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D1A" w:rsidRPr="00B0300B" w:rsidRDefault="00CF7D1A" w:rsidP="004C4E1A">
      <w:pPr>
        <w:pStyle w:val="NormalWeb"/>
        <w:shd w:val="clear" w:color="auto" w:fill="FFFFFF"/>
        <w:spacing w:before="0" w:beforeAutospacing="0" w:after="0" w:afterAutospacing="0" w:line="480" w:lineRule="auto"/>
        <w:jc w:val="both"/>
        <w:rPr>
          <w:rStyle w:val="s1"/>
        </w:rPr>
      </w:pPr>
      <w:r w:rsidRPr="00B0300B">
        <w:rPr>
          <w:rStyle w:val="s1"/>
          <w:iCs/>
          <w:bdr w:val="none" w:sz="0" w:space="0" w:color="auto" w:frame="1"/>
        </w:rPr>
        <w:t>Student’s Name</w:t>
      </w:r>
    </w:p>
    <w:p w:rsidR="00CF7D1A" w:rsidRPr="00B0300B" w:rsidRDefault="00CF7D1A" w:rsidP="004C4E1A">
      <w:pPr>
        <w:spacing w:line="480" w:lineRule="auto"/>
        <w:jc w:val="both"/>
        <w:rPr>
          <w:rStyle w:val="s1"/>
          <w:b w:val="0"/>
          <w:bCs/>
          <w:iCs/>
          <w:sz w:val="24"/>
          <w:bdr w:val="none" w:sz="0" w:space="0" w:color="auto" w:frame="1"/>
        </w:rPr>
      </w:pPr>
      <w:r w:rsidRPr="00B0300B">
        <w:rPr>
          <w:rStyle w:val="s1"/>
          <w:b w:val="0"/>
          <w:iCs/>
          <w:sz w:val="24"/>
          <w:bdr w:val="none" w:sz="0" w:space="0" w:color="auto" w:frame="1"/>
        </w:rPr>
        <w:t>Professor’s Name</w:t>
      </w:r>
    </w:p>
    <w:p w:rsidR="00CF7D1A" w:rsidRPr="00B0300B" w:rsidRDefault="00CF7D1A" w:rsidP="004C4E1A">
      <w:pPr>
        <w:spacing w:line="480" w:lineRule="auto"/>
        <w:jc w:val="both"/>
        <w:rPr>
          <w:rStyle w:val="s1"/>
          <w:b w:val="0"/>
          <w:bCs/>
          <w:iCs/>
          <w:sz w:val="24"/>
          <w:bdr w:val="none" w:sz="0" w:space="0" w:color="auto" w:frame="1"/>
        </w:rPr>
      </w:pPr>
      <w:r w:rsidRPr="00B0300B">
        <w:rPr>
          <w:rStyle w:val="s1"/>
          <w:b w:val="0"/>
          <w:iCs/>
          <w:sz w:val="24"/>
          <w:bdr w:val="none" w:sz="0" w:space="0" w:color="auto" w:frame="1"/>
        </w:rPr>
        <w:t>Course</w:t>
      </w:r>
    </w:p>
    <w:p w:rsidR="00CF7D1A" w:rsidRPr="00B0300B" w:rsidRDefault="00CF7D1A" w:rsidP="004C4E1A">
      <w:pPr>
        <w:spacing w:line="480" w:lineRule="auto"/>
        <w:jc w:val="both"/>
        <w:rPr>
          <w:rStyle w:val="Strong"/>
          <w:b/>
          <w:color w:val="0E101A"/>
          <w:sz w:val="24"/>
        </w:rPr>
      </w:pPr>
      <w:r w:rsidRPr="00B0300B">
        <w:rPr>
          <w:rStyle w:val="s1"/>
          <w:b w:val="0"/>
          <w:iCs/>
          <w:sz w:val="24"/>
          <w:bdr w:val="none" w:sz="0" w:space="0" w:color="auto" w:frame="1"/>
        </w:rPr>
        <w:t>Date</w:t>
      </w:r>
      <w:r w:rsidRPr="00B0300B">
        <w:rPr>
          <w:rStyle w:val="Strong"/>
          <w:b/>
          <w:color w:val="0E101A"/>
          <w:sz w:val="24"/>
        </w:rPr>
        <w:t xml:space="preserve"> </w:t>
      </w:r>
    </w:p>
    <w:p w:rsidR="00B37BFE" w:rsidRPr="00B0300B" w:rsidRDefault="003419B2" w:rsidP="00A9098B">
      <w:pPr>
        <w:spacing w:line="480" w:lineRule="auto"/>
        <w:jc w:val="center"/>
        <w:rPr>
          <w:sz w:val="24"/>
        </w:rPr>
      </w:pPr>
      <w:r w:rsidRPr="00B0300B">
        <w:rPr>
          <w:sz w:val="24"/>
        </w:rPr>
        <w:t>Introduction to UFO Conspiracy T</w:t>
      </w:r>
      <w:r w:rsidR="00B37BFE" w:rsidRPr="00B0300B">
        <w:rPr>
          <w:sz w:val="24"/>
        </w:rPr>
        <w:t>heory</w:t>
      </w:r>
    </w:p>
    <w:p w:rsidR="00B37BFE" w:rsidRPr="00B0300B" w:rsidRDefault="00B37BFE" w:rsidP="004C4E1A">
      <w:pPr>
        <w:spacing w:line="480" w:lineRule="auto"/>
        <w:jc w:val="both"/>
        <w:rPr>
          <w:b w:val="0"/>
          <w:sz w:val="24"/>
        </w:rPr>
      </w:pPr>
      <w:r w:rsidRPr="00B0300B">
        <w:rPr>
          <w:b w:val="0"/>
          <w:sz w:val="24"/>
        </w:rPr>
        <w:t>UFOs’ unprecedented appearance in the skies in 1947 excited the development of various theories in the quest to explain these visitations that defy science. UFO conspiracy theories maintain that multiple politicians and governments globally, especially the US government, are suppressing the existence of alien visitors and unidentified flying objects. This theory is premised on the claim that the earth governments (especially the US) are in close cooperation and communication with extra-terrestrials</w:t>
      </w:r>
      <w:r w:rsidR="00F20B33">
        <w:rPr>
          <w:b w:val="0"/>
          <w:sz w:val="24"/>
        </w:rPr>
        <w:t xml:space="preserve"> (aliens).However, e</w:t>
      </w:r>
      <w:r w:rsidRPr="00B0300B">
        <w:rPr>
          <w:b w:val="0"/>
          <w:sz w:val="24"/>
        </w:rPr>
        <w:t xml:space="preserve">mpirical studies maintain there is no well-documented evidence on UFO encounters, which creates a problem that needs to be opened up to scientific research. </w:t>
      </w:r>
      <w:r w:rsidR="00F20B33">
        <w:rPr>
          <w:b w:val="0"/>
          <w:sz w:val="24"/>
        </w:rPr>
        <w:t>T</w:t>
      </w:r>
      <w:r w:rsidR="00C770F1">
        <w:rPr>
          <w:b w:val="0"/>
          <w:sz w:val="24"/>
        </w:rPr>
        <w:t>hus, area of whether there are interactions between humans and the aliens is an ever-green subject and a scholarly gap which needs to be studied.</w:t>
      </w:r>
    </w:p>
    <w:p w:rsidR="00B37BFE" w:rsidRDefault="003419B2" w:rsidP="007A6268">
      <w:pPr>
        <w:spacing w:line="480" w:lineRule="auto"/>
        <w:jc w:val="center"/>
        <w:rPr>
          <w:sz w:val="24"/>
        </w:rPr>
      </w:pPr>
      <w:r w:rsidRPr="00B0300B">
        <w:rPr>
          <w:sz w:val="24"/>
        </w:rPr>
        <w:t>Weaknesses of UFO Conspiracy T</w:t>
      </w:r>
      <w:r w:rsidR="00B37BFE" w:rsidRPr="00B0300B">
        <w:rPr>
          <w:sz w:val="24"/>
        </w:rPr>
        <w:t>heory</w:t>
      </w:r>
    </w:p>
    <w:p w:rsidR="00B02AA0" w:rsidRPr="00B02AA0" w:rsidRDefault="00086163" w:rsidP="00F740AB">
      <w:pPr>
        <w:spacing w:line="480" w:lineRule="auto"/>
        <w:ind w:firstLine="360"/>
        <w:jc w:val="both"/>
        <w:rPr>
          <w:b w:val="0"/>
          <w:sz w:val="24"/>
        </w:rPr>
      </w:pPr>
      <w:r w:rsidRPr="00086163">
        <w:rPr>
          <w:b w:val="0"/>
          <w:sz w:val="24"/>
        </w:rPr>
        <w:t>The precepts of UFO conspiracy theory are rooted in social prejudices that lack a scientific basis. The theory was championed and made famous by social media before it passed scientific inquiry metrics. The publications on media coupled with public curiosity on aliens' subject contributed to the spread of the theory in the public limelight. The following are the core limitations of UFO conspiracy theory</w:t>
      </w:r>
      <w:r w:rsidR="002E5C04">
        <w:rPr>
          <w:b w:val="0"/>
          <w:sz w:val="24"/>
        </w:rPr>
        <w:t>;</w:t>
      </w:r>
    </w:p>
    <w:p w:rsidR="00B37BFE" w:rsidRPr="00B0300B" w:rsidRDefault="00B37BFE" w:rsidP="004C4E1A">
      <w:pPr>
        <w:pStyle w:val="ListParagraph"/>
        <w:numPr>
          <w:ilvl w:val="0"/>
          <w:numId w:val="4"/>
        </w:numPr>
        <w:spacing w:line="480" w:lineRule="auto"/>
        <w:jc w:val="both"/>
        <w:rPr>
          <w:b w:val="0"/>
          <w:sz w:val="24"/>
        </w:rPr>
      </w:pPr>
      <w:r w:rsidRPr="00B0300B">
        <w:rPr>
          <w:b w:val="0"/>
          <w:sz w:val="24"/>
        </w:rPr>
        <w:t xml:space="preserve">The UFO encounters are not premised on objective evidence. In the realm of science, where this conspiracy theory belongs, research requires hypotheses to be testable before </w:t>
      </w:r>
      <w:r w:rsidRPr="00B0300B">
        <w:rPr>
          <w:b w:val="0"/>
          <w:sz w:val="24"/>
        </w:rPr>
        <w:lastRenderedPageBreak/>
        <w:t>verifying inferences. UFO encounters ate neither repeatable nor controllable and therefore making their study difficult.</w:t>
      </w:r>
    </w:p>
    <w:p w:rsidR="00B37BFE" w:rsidRPr="00B0300B" w:rsidRDefault="00B37BFE" w:rsidP="004C4E1A">
      <w:pPr>
        <w:pStyle w:val="ListParagraph"/>
        <w:numPr>
          <w:ilvl w:val="0"/>
          <w:numId w:val="4"/>
        </w:numPr>
        <w:spacing w:line="480" w:lineRule="auto"/>
        <w:jc w:val="both"/>
        <w:rPr>
          <w:b w:val="0"/>
          <w:sz w:val="24"/>
        </w:rPr>
      </w:pPr>
      <w:r w:rsidRPr="00B0300B">
        <w:rPr>
          <w:b w:val="0"/>
          <w:sz w:val="24"/>
        </w:rPr>
        <w:t xml:space="preserve">The general audiences, including media, scientists, and governments, have been excited by UFO discussions for many years. These audiences have attributed UFO visitations to human actions and weather phenomena. Since these audiences are not experts in the scientific field, their suggestions cannot be justified by their wild speculation and conspiracy theories. </w:t>
      </w:r>
    </w:p>
    <w:p w:rsidR="00B37BFE" w:rsidRPr="00B0300B" w:rsidRDefault="00B37BFE" w:rsidP="004C4E1A">
      <w:pPr>
        <w:pStyle w:val="ListParagraph"/>
        <w:numPr>
          <w:ilvl w:val="0"/>
          <w:numId w:val="4"/>
        </w:numPr>
        <w:spacing w:line="480" w:lineRule="auto"/>
        <w:jc w:val="both"/>
        <w:rPr>
          <w:b w:val="0"/>
          <w:sz w:val="24"/>
        </w:rPr>
      </w:pPr>
      <w:r w:rsidRPr="00B0300B">
        <w:rPr>
          <w:b w:val="0"/>
          <w:sz w:val="24"/>
        </w:rPr>
        <w:t xml:space="preserve">The minimal frequencies of UFO encounters cannot guarantee the development of logical and justified theory. A researcher must consider every hypothesis that debunks all data. Since few encounters are within our disposal, they defy modern scientific explanation. </w:t>
      </w:r>
      <w:r w:rsidR="00D44539">
        <w:rPr>
          <w:b w:val="0"/>
          <w:sz w:val="24"/>
        </w:rPr>
        <w:t xml:space="preserve">Thus, UFO conspiracy is </w:t>
      </w:r>
      <w:r w:rsidR="00983573">
        <w:rPr>
          <w:b w:val="0"/>
          <w:sz w:val="24"/>
        </w:rPr>
        <w:t>a spoken rhetoric without underlying scientific discourse.</w:t>
      </w:r>
    </w:p>
    <w:p w:rsidR="00B37BFE" w:rsidRPr="00B0300B" w:rsidRDefault="00B37BFE" w:rsidP="004C4E1A">
      <w:pPr>
        <w:pStyle w:val="ListParagraph"/>
        <w:numPr>
          <w:ilvl w:val="0"/>
          <w:numId w:val="4"/>
        </w:numPr>
        <w:spacing w:line="480" w:lineRule="auto"/>
        <w:jc w:val="both"/>
        <w:rPr>
          <w:b w:val="0"/>
          <w:sz w:val="24"/>
        </w:rPr>
      </w:pPr>
      <w:r w:rsidRPr="00B0300B">
        <w:rPr>
          <w:b w:val="0"/>
          <w:sz w:val="24"/>
        </w:rPr>
        <w:t xml:space="preserve">The media tends to amplify or manipulate information for the sake of various interests. Whenever the subject is interesting (such as UFO), they publish it with less reference to its validity. </w:t>
      </w:r>
      <w:r w:rsidR="00756D41">
        <w:rPr>
          <w:b w:val="0"/>
          <w:sz w:val="24"/>
        </w:rPr>
        <w:t>UFO</w:t>
      </w:r>
      <w:r w:rsidR="004D4781">
        <w:rPr>
          <w:b w:val="0"/>
          <w:sz w:val="24"/>
        </w:rPr>
        <w:t xml:space="preserve"> conspiracy theory penetrated to the public domain through publications </w:t>
      </w:r>
      <w:r w:rsidR="00983AD0">
        <w:rPr>
          <w:b w:val="0"/>
          <w:sz w:val="24"/>
        </w:rPr>
        <w:t>that captured the attention and imagination of the public.</w:t>
      </w:r>
      <w:r w:rsidR="00CF22BC">
        <w:rPr>
          <w:b w:val="0"/>
          <w:sz w:val="24"/>
        </w:rPr>
        <w:t xml:space="preserve"> Its </w:t>
      </w:r>
      <w:r w:rsidR="00D818ED">
        <w:rPr>
          <w:b w:val="0"/>
          <w:sz w:val="24"/>
        </w:rPr>
        <w:t xml:space="preserve">premises had not been scientifically </w:t>
      </w:r>
      <w:proofErr w:type="gramStart"/>
      <w:r w:rsidR="00D818ED">
        <w:rPr>
          <w:b w:val="0"/>
          <w:sz w:val="24"/>
        </w:rPr>
        <w:t>prove</w:t>
      </w:r>
      <w:proofErr w:type="gramEnd"/>
      <w:r w:rsidR="00D818ED">
        <w:rPr>
          <w:b w:val="0"/>
          <w:sz w:val="24"/>
        </w:rPr>
        <w:t xml:space="preserve">. </w:t>
      </w:r>
    </w:p>
    <w:p w:rsidR="00380DE8" w:rsidRPr="00EA1904" w:rsidRDefault="00380DE8" w:rsidP="004C4E1A">
      <w:pPr>
        <w:spacing w:line="480" w:lineRule="auto"/>
        <w:jc w:val="center"/>
        <w:rPr>
          <w:color w:val="0E101A"/>
          <w:sz w:val="24"/>
          <w:lang w:val="en-US" w:eastAsia="en-US"/>
        </w:rPr>
      </w:pPr>
      <w:r w:rsidRPr="00EA1904">
        <w:rPr>
          <w:color w:val="0E101A"/>
          <w:sz w:val="24"/>
          <w:lang w:val="en-US" w:eastAsia="en-US"/>
        </w:rPr>
        <w:t>Analysis of UFO Conspiracy Theories</w:t>
      </w:r>
    </w:p>
    <w:p w:rsidR="00380DE8" w:rsidRPr="00380DE8" w:rsidRDefault="00380DE8" w:rsidP="007A6268">
      <w:pPr>
        <w:spacing w:line="480" w:lineRule="auto"/>
        <w:ind w:firstLine="720"/>
        <w:jc w:val="both"/>
        <w:rPr>
          <w:b w:val="0"/>
          <w:color w:val="0E101A"/>
          <w:sz w:val="24"/>
          <w:lang w:val="en-US" w:eastAsia="en-US"/>
        </w:rPr>
      </w:pPr>
      <w:r w:rsidRPr="00380DE8">
        <w:rPr>
          <w:b w:val="0"/>
          <w:color w:val="0E101A"/>
          <w:sz w:val="24"/>
          <w:lang w:val="en-US" w:eastAsia="en-US"/>
        </w:rPr>
        <w:t>Conspiracy theories are suggested plots by influential organizations and people working collaboratively to achieve unique interests that are usually resistant to falsification and require additional claims to rationalize the disconfirming evidence (</w:t>
      </w:r>
      <w:proofErr w:type="spellStart"/>
      <w:r w:rsidRPr="00380DE8">
        <w:rPr>
          <w:b w:val="0"/>
          <w:color w:val="0E101A"/>
          <w:sz w:val="24"/>
          <w:lang w:val="en-US" w:eastAsia="en-US"/>
        </w:rPr>
        <w:t>Keeley</w:t>
      </w:r>
      <w:proofErr w:type="spellEnd"/>
      <w:r w:rsidRPr="00380DE8">
        <w:rPr>
          <w:b w:val="0"/>
          <w:color w:val="0E101A"/>
          <w:sz w:val="24"/>
          <w:lang w:val="en-US" w:eastAsia="en-US"/>
        </w:rPr>
        <w:t xml:space="preserve">, Brian pg. 109). These theories are dominant in political and social domains. Alongside the spinning wheel of time, conspiracy theories have been associated with prejudice, genocide, hunts, and revolutions. Such </w:t>
      </w:r>
      <w:r w:rsidRPr="00380DE8">
        <w:rPr>
          <w:b w:val="0"/>
          <w:color w:val="0E101A"/>
          <w:sz w:val="24"/>
          <w:lang w:val="en-US" w:eastAsia="en-US"/>
        </w:rPr>
        <w:lastRenderedPageBreak/>
        <w:t>ideas have also motivated people to discredit scientific proves, especially on UFO visitations and appearances. </w:t>
      </w:r>
    </w:p>
    <w:p w:rsidR="00380DE8" w:rsidRPr="00380DE8" w:rsidRDefault="00380DE8" w:rsidP="007A6268">
      <w:pPr>
        <w:spacing w:line="480" w:lineRule="auto"/>
        <w:ind w:firstLine="720"/>
        <w:jc w:val="both"/>
        <w:rPr>
          <w:b w:val="0"/>
          <w:color w:val="0E101A"/>
          <w:sz w:val="24"/>
          <w:lang w:val="en-US" w:eastAsia="en-US"/>
        </w:rPr>
      </w:pPr>
      <w:r w:rsidRPr="00380DE8">
        <w:rPr>
          <w:b w:val="0"/>
          <w:color w:val="0E101A"/>
          <w:sz w:val="24"/>
          <w:lang w:val="en-US" w:eastAsia="en-US"/>
        </w:rPr>
        <w:t>The Concept of UFO has remained a contentious topic of discussion since 1947. While maintaining this position, the creation of scientific films such as </w:t>
      </w:r>
      <w:r w:rsidRPr="00380DE8">
        <w:rPr>
          <w:b w:val="0"/>
          <w:i/>
          <w:iCs/>
          <w:color w:val="0E101A"/>
          <w:sz w:val="24"/>
          <w:lang w:val="en-US" w:eastAsia="en-US"/>
        </w:rPr>
        <w:t>Alien</w:t>
      </w:r>
      <w:r w:rsidRPr="00380DE8">
        <w:rPr>
          <w:b w:val="0"/>
          <w:color w:val="0E101A"/>
          <w:sz w:val="24"/>
          <w:lang w:val="en-US" w:eastAsia="en-US"/>
        </w:rPr>
        <w:t> and </w:t>
      </w:r>
      <w:r w:rsidRPr="00380DE8">
        <w:rPr>
          <w:b w:val="0"/>
          <w:i/>
          <w:iCs/>
          <w:color w:val="0E101A"/>
          <w:sz w:val="24"/>
          <w:lang w:val="en-US" w:eastAsia="en-US"/>
        </w:rPr>
        <w:t>Close Encounters of the Third Kind</w:t>
      </w:r>
      <w:r w:rsidRPr="00380DE8">
        <w:rPr>
          <w:b w:val="0"/>
          <w:color w:val="0E101A"/>
          <w:sz w:val="24"/>
          <w:lang w:val="en-US" w:eastAsia="en-US"/>
        </w:rPr>
        <w:t> have continued fascinating the public (</w:t>
      </w:r>
      <w:proofErr w:type="spellStart"/>
      <w:r w:rsidRPr="00380DE8">
        <w:rPr>
          <w:b w:val="0"/>
          <w:color w:val="0E101A"/>
          <w:sz w:val="24"/>
          <w:lang w:val="en-US" w:eastAsia="en-US"/>
        </w:rPr>
        <w:t>Kloor</w:t>
      </w:r>
      <w:proofErr w:type="spellEnd"/>
      <w:r w:rsidRPr="00380DE8">
        <w:rPr>
          <w:b w:val="0"/>
          <w:color w:val="0E101A"/>
          <w:sz w:val="24"/>
          <w:lang w:val="en-US" w:eastAsia="en-US"/>
        </w:rPr>
        <w:t>, Keith pg. 50). Towards the end of the 19th century, larger subthemes were introduced mainly in pop culture. The continuous attention was equally fuelled by the new disclosures of undocumented government intentions in UFO. The latest insights revealed that the CIA had been monitoring UFO reports since the 1950s. The revelations by the CIA’s continuous interest in UFOs sparked public convictions that the agency was concealing prove concerning extra-terrestrials. </w:t>
      </w:r>
    </w:p>
    <w:p w:rsidR="00380DE8" w:rsidRPr="00380DE8" w:rsidRDefault="00380DE8" w:rsidP="007A6268">
      <w:pPr>
        <w:spacing w:line="480" w:lineRule="auto"/>
        <w:ind w:firstLine="720"/>
        <w:jc w:val="both"/>
        <w:rPr>
          <w:b w:val="0"/>
          <w:color w:val="0E101A"/>
          <w:sz w:val="24"/>
          <w:lang w:val="en-US" w:eastAsia="en-US"/>
        </w:rPr>
      </w:pPr>
      <w:r w:rsidRPr="00380DE8">
        <w:rPr>
          <w:b w:val="0"/>
          <w:color w:val="0E101A"/>
          <w:sz w:val="24"/>
          <w:lang w:val="en-US" w:eastAsia="en-US"/>
        </w:rPr>
        <w:t>It is one of Conspiracy theories’ characteristics to emerge quickly following a remarkable event. Such ideas surface when there is a conflict or crisis which people seek to debunk and explain (</w:t>
      </w:r>
      <w:proofErr w:type="spellStart"/>
      <w:r w:rsidRPr="00380DE8">
        <w:rPr>
          <w:b w:val="0"/>
          <w:color w:val="0E101A"/>
          <w:sz w:val="24"/>
          <w:lang w:val="en-US" w:eastAsia="en-US"/>
        </w:rPr>
        <w:t>Keeley</w:t>
      </w:r>
      <w:proofErr w:type="spellEnd"/>
      <w:r w:rsidRPr="00380DE8">
        <w:rPr>
          <w:b w:val="0"/>
          <w:color w:val="0E101A"/>
          <w:sz w:val="24"/>
          <w:lang w:val="en-US" w:eastAsia="en-US"/>
        </w:rPr>
        <w:t>, Brian PG. 112). Whereas conspiracy theories may have substance, well-constructed ones have a firm grip on the public imagination. From this perspective, conspiracy theories are likened to religious dogmas. This is because both conspiracies and religious beliefs help us feel in control of shaping some random events. </w:t>
      </w:r>
    </w:p>
    <w:p w:rsidR="00380DE8" w:rsidRPr="009557B2" w:rsidRDefault="00380DE8" w:rsidP="007A6268">
      <w:pPr>
        <w:spacing w:line="480" w:lineRule="auto"/>
        <w:ind w:firstLine="720"/>
        <w:jc w:val="center"/>
        <w:rPr>
          <w:color w:val="0E101A"/>
          <w:sz w:val="24"/>
          <w:lang w:val="en-US" w:eastAsia="en-US"/>
        </w:rPr>
      </w:pPr>
      <w:r w:rsidRPr="009557B2">
        <w:rPr>
          <w:color w:val="0E101A"/>
          <w:sz w:val="24"/>
          <w:lang w:val="en-US" w:eastAsia="en-US"/>
        </w:rPr>
        <w:t>The minimal frequencies of UFO encounters cannot guarantee the development of logical and justified theory.</w:t>
      </w:r>
    </w:p>
    <w:p w:rsidR="00380DE8" w:rsidRPr="00380DE8" w:rsidRDefault="00380DE8" w:rsidP="007A6268">
      <w:pPr>
        <w:spacing w:line="480" w:lineRule="auto"/>
        <w:ind w:firstLine="720"/>
        <w:jc w:val="both"/>
        <w:rPr>
          <w:b w:val="0"/>
          <w:color w:val="0E101A"/>
          <w:sz w:val="24"/>
          <w:lang w:val="en-US" w:eastAsia="en-US"/>
        </w:rPr>
      </w:pPr>
      <w:r w:rsidRPr="00380DE8">
        <w:rPr>
          <w:b w:val="0"/>
          <w:color w:val="0E101A"/>
          <w:sz w:val="24"/>
          <w:lang w:val="en-US" w:eastAsia="en-US"/>
        </w:rPr>
        <w:t xml:space="preserve">UFO conspiracy theory seeks to substantiate that governments have hidden their collaborations with aliens from space. Like many other theories, UFO seeking to address some ambiguity (the visitation of aliens). However, this theory is anchored on the threshold of shallow information that cannot sanctify it as accurate. It is proposed not by space scientists but by individuals and the media. The number of frequency of UFO encounter is too dismal that it </w:t>
      </w:r>
      <w:r w:rsidRPr="00380DE8">
        <w:rPr>
          <w:b w:val="0"/>
          <w:color w:val="0E101A"/>
          <w:sz w:val="24"/>
          <w:lang w:val="en-US" w:eastAsia="en-US"/>
        </w:rPr>
        <w:lastRenderedPageBreak/>
        <w:t>cannot guarantee the extraction of logical conclusions concerning the transactions between human and alien objects (</w:t>
      </w:r>
      <w:proofErr w:type="spellStart"/>
      <w:r w:rsidRPr="00380DE8">
        <w:rPr>
          <w:b w:val="0"/>
          <w:color w:val="0E101A"/>
          <w:sz w:val="24"/>
          <w:lang w:val="en-US" w:eastAsia="en-US"/>
        </w:rPr>
        <w:t>Belzer</w:t>
      </w:r>
      <w:proofErr w:type="spellEnd"/>
      <w:r w:rsidRPr="00380DE8">
        <w:rPr>
          <w:b w:val="0"/>
          <w:color w:val="0E101A"/>
          <w:sz w:val="24"/>
          <w:lang w:val="en-US" w:eastAsia="en-US"/>
        </w:rPr>
        <w:t>, Richard pg. 6).  </w:t>
      </w:r>
    </w:p>
    <w:p w:rsidR="00380DE8" w:rsidRPr="00380DE8" w:rsidRDefault="00380DE8" w:rsidP="007A6268">
      <w:pPr>
        <w:spacing w:line="480" w:lineRule="auto"/>
        <w:ind w:firstLine="720"/>
        <w:jc w:val="both"/>
        <w:rPr>
          <w:b w:val="0"/>
          <w:color w:val="0E101A"/>
          <w:sz w:val="24"/>
          <w:lang w:val="en-US" w:eastAsia="en-US"/>
        </w:rPr>
      </w:pPr>
      <w:r w:rsidRPr="00380DE8">
        <w:rPr>
          <w:b w:val="0"/>
          <w:color w:val="0E101A"/>
          <w:sz w:val="24"/>
          <w:lang w:val="en-US" w:eastAsia="en-US"/>
        </w:rPr>
        <w:t xml:space="preserve">Reliable </w:t>
      </w:r>
      <w:r w:rsidR="002712CD">
        <w:rPr>
          <w:b w:val="0"/>
          <w:color w:val="0E101A"/>
          <w:sz w:val="24"/>
          <w:lang w:val="en-US" w:eastAsia="en-US"/>
        </w:rPr>
        <w:t xml:space="preserve">and well-documented </w:t>
      </w:r>
      <w:r w:rsidRPr="00380DE8">
        <w:rPr>
          <w:b w:val="0"/>
          <w:color w:val="0E101A"/>
          <w:sz w:val="24"/>
          <w:lang w:val="en-US" w:eastAsia="en-US"/>
        </w:rPr>
        <w:t xml:space="preserve">data is one of the fundamental elements that trigger the establishment of valid generalizations. One of the UFO controversy theory’s weaknesses is anchored on the </w:t>
      </w:r>
      <w:r w:rsidR="002712CD">
        <w:rPr>
          <w:b w:val="0"/>
          <w:color w:val="0E101A"/>
          <w:sz w:val="24"/>
          <w:lang w:val="en-US" w:eastAsia="en-US"/>
        </w:rPr>
        <w:t xml:space="preserve">few </w:t>
      </w:r>
      <w:r w:rsidRPr="00380DE8">
        <w:rPr>
          <w:b w:val="0"/>
          <w:color w:val="0E101A"/>
          <w:sz w:val="24"/>
          <w:lang w:val="en-US" w:eastAsia="en-US"/>
        </w:rPr>
        <w:t>number</w:t>
      </w:r>
      <w:r w:rsidR="002712CD">
        <w:rPr>
          <w:b w:val="0"/>
          <w:color w:val="0E101A"/>
          <w:sz w:val="24"/>
          <w:lang w:val="en-US" w:eastAsia="en-US"/>
        </w:rPr>
        <w:t>s</w:t>
      </w:r>
      <w:r w:rsidRPr="00380DE8">
        <w:rPr>
          <w:b w:val="0"/>
          <w:color w:val="0E101A"/>
          <w:sz w:val="24"/>
          <w:lang w:val="en-US" w:eastAsia="en-US"/>
        </w:rPr>
        <w:t xml:space="preserve"> of physical contacts that have been recorded with these extra-celestial objects. Historians have traced the UFO visitation genesis to the press release in the early summer of 1947. According to this press release, the pilot na</w:t>
      </w:r>
      <w:r w:rsidR="000B3317">
        <w:rPr>
          <w:b w:val="0"/>
          <w:color w:val="0E101A"/>
          <w:sz w:val="24"/>
          <w:lang w:val="en-US" w:eastAsia="en-US"/>
        </w:rPr>
        <w:t xml:space="preserve">med Kenneth Arnold encountered </w:t>
      </w:r>
      <w:r w:rsidRPr="00380DE8">
        <w:rPr>
          <w:b w:val="0"/>
          <w:color w:val="0E101A"/>
          <w:sz w:val="24"/>
          <w:lang w:val="en-US" w:eastAsia="en-US"/>
        </w:rPr>
        <w:t>n</w:t>
      </w:r>
      <w:r w:rsidR="000B3317">
        <w:rPr>
          <w:b w:val="0"/>
          <w:color w:val="0E101A"/>
          <w:sz w:val="24"/>
          <w:lang w:val="en-US" w:eastAsia="en-US"/>
        </w:rPr>
        <w:t>ine bright saucer-like objects.</w:t>
      </w:r>
      <w:r w:rsidRPr="00380DE8">
        <w:rPr>
          <w:b w:val="0"/>
          <w:color w:val="0E101A"/>
          <w:sz w:val="24"/>
          <w:lang w:val="en-US" w:eastAsia="en-US"/>
        </w:rPr>
        <w:t xml:space="preserve"> The pilot was flying his airplane above Washington. This report excited the </w:t>
      </w:r>
      <w:r w:rsidR="000B3317">
        <w:rPr>
          <w:b w:val="0"/>
          <w:color w:val="0E101A"/>
          <w:sz w:val="24"/>
          <w:lang w:val="en-US" w:eastAsia="en-US"/>
        </w:rPr>
        <w:t>public imagination and anxiety, paving the way for the development of UFO conspiracy theory.</w:t>
      </w:r>
      <w:r w:rsidR="002712CD">
        <w:rPr>
          <w:b w:val="0"/>
          <w:color w:val="0E101A"/>
          <w:sz w:val="24"/>
          <w:lang w:val="en-US" w:eastAsia="en-US"/>
        </w:rPr>
        <w:t xml:space="preserve"> </w:t>
      </w:r>
      <w:r w:rsidR="00E27D73">
        <w:rPr>
          <w:b w:val="0"/>
          <w:color w:val="0E101A"/>
          <w:sz w:val="24"/>
          <w:lang w:val="en-US" w:eastAsia="en-US"/>
        </w:rPr>
        <w:t xml:space="preserve">The available data is not well-recorded to guarantee the extraction of </w:t>
      </w:r>
      <w:r w:rsidR="003A20CF">
        <w:rPr>
          <w:b w:val="0"/>
          <w:color w:val="0E101A"/>
          <w:sz w:val="24"/>
          <w:lang w:val="en-US" w:eastAsia="en-US"/>
        </w:rPr>
        <w:t>sound judgment concerning the nexus between aliens and human beings on planet earth.</w:t>
      </w:r>
    </w:p>
    <w:p w:rsidR="00380DE8" w:rsidRPr="00380DE8" w:rsidRDefault="00380DE8" w:rsidP="007A6268">
      <w:pPr>
        <w:spacing w:line="480" w:lineRule="auto"/>
        <w:ind w:firstLine="720"/>
        <w:jc w:val="both"/>
        <w:rPr>
          <w:b w:val="0"/>
          <w:color w:val="0E101A"/>
          <w:sz w:val="24"/>
          <w:lang w:val="en-US" w:eastAsia="en-US"/>
        </w:rPr>
      </w:pPr>
      <w:r w:rsidRPr="00380DE8">
        <w:rPr>
          <w:b w:val="0"/>
          <w:color w:val="0E101A"/>
          <w:sz w:val="24"/>
          <w:lang w:val="en-US" w:eastAsia="en-US"/>
        </w:rPr>
        <w:t>Similar objects (flying discs) have been reported since 1947, prompting countrywide headlines and investigations.</w:t>
      </w:r>
      <w:r w:rsidR="00C407FD">
        <w:rPr>
          <w:b w:val="0"/>
          <w:color w:val="0E101A"/>
          <w:sz w:val="24"/>
          <w:lang w:val="en-US" w:eastAsia="en-US"/>
        </w:rPr>
        <w:t xml:space="preserve"> These objects have not been confirmed as aliens. </w:t>
      </w:r>
      <w:r w:rsidRPr="00380DE8">
        <w:rPr>
          <w:b w:val="0"/>
          <w:color w:val="0E101A"/>
          <w:sz w:val="24"/>
          <w:lang w:val="en-US" w:eastAsia="en-US"/>
        </w:rPr>
        <w:t xml:space="preserve"> </w:t>
      </w:r>
      <w:r w:rsidR="00C407FD">
        <w:rPr>
          <w:b w:val="0"/>
          <w:color w:val="0E101A"/>
          <w:sz w:val="24"/>
          <w:lang w:val="en-US" w:eastAsia="en-US"/>
        </w:rPr>
        <w:t>Besides</w:t>
      </w:r>
      <w:r w:rsidRPr="00380DE8">
        <w:rPr>
          <w:b w:val="0"/>
          <w:color w:val="0E101A"/>
          <w:sz w:val="24"/>
          <w:lang w:val="en-US" w:eastAsia="en-US"/>
        </w:rPr>
        <w:t>, the number</w:t>
      </w:r>
      <w:r w:rsidR="00C407FD">
        <w:rPr>
          <w:b w:val="0"/>
          <w:color w:val="0E101A"/>
          <w:sz w:val="24"/>
          <w:lang w:val="en-US" w:eastAsia="en-US"/>
        </w:rPr>
        <w:t xml:space="preserve"> (frequency)</w:t>
      </w:r>
      <w:r w:rsidRPr="00380DE8">
        <w:rPr>
          <w:b w:val="0"/>
          <w:color w:val="0E101A"/>
          <w:sz w:val="24"/>
          <w:lang w:val="en-US" w:eastAsia="en-US"/>
        </w:rPr>
        <w:t xml:space="preserve"> of physical encounters can neither be justified nor substantiated. The actual observation can neither be</w:t>
      </w:r>
      <w:r w:rsidR="00C407FD">
        <w:rPr>
          <w:b w:val="0"/>
          <w:color w:val="0E101A"/>
          <w:sz w:val="24"/>
          <w:lang w:val="en-US" w:eastAsia="en-US"/>
        </w:rPr>
        <w:t xml:space="preserve"> substantiated as</w:t>
      </w:r>
      <w:r w:rsidRPr="00380DE8">
        <w:rPr>
          <w:b w:val="0"/>
          <w:color w:val="0E101A"/>
          <w:sz w:val="24"/>
          <w:lang w:val="en-US" w:eastAsia="en-US"/>
        </w:rPr>
        <w:t xml:space="preserve"> real, which then premises the UFO controversy theory on speculations without a scientific basis.</w:t>
      </w:r>
      <w:r w:rsidR="00845031">
        <w:rPr>
          <w:b w:val="0"/>
          <w:color w:val="0E101A"/>
          <w:sz w:val="24"/>
          <w:lang w:val="en-US" w:eastAsia="en-US"/>
        </w:rPr>
        <w:t xml:space="preserve"> For knowledge to be </w:t>
      </w:r>
      <w:r w:rsidR="003866EB">
        <w:rPr>
          <w:b w:val="0"/>
          <w:color w:val="0E101A"/>
          <w:sz w:val="24"/>
          <w:lang w:val="en-US" w:eastAsia="en-US"/>
        </w:rPr>
        <w:t xml:space="preserve">accurate, it must be scientifically scrutinized, tested and verified. </w:t>
      </w:r>
      <w:r w:rsidR="000F5594">
        <w:rPr>
          <w:b w:val="0"/>
          <w:color w:val="0E101A"/>
          <w:sz w:val="24"/>
          <w:lang w:val="en-US" w:eastAsia="en-US"/>
        </w:rPr>
        <w:t xml:space="preserve">Thus, UFO conspiracy theory is a construct of untested hypothesis </w:t>
      </w:r>
      <w:r w:rsidR="004E7088">
        <w:rPr>
          <w:b w:val="0"/>
          <w:color w:val="0E101A"/>
          <w:sz w:val="24"/>
          <w:lang w:val="en-US" w:eastAsia="en-US"/>
        </w:rPr>
        <w:t xml:space="preserve">within the public </w:t>
      </w:r>
      <w:r w:rsidR="00BB3B00">
        <w:rPr>
          <w:b w:val="0"/>
          <w:color w:val="0E101A"/>
          <w:sz w:val="24"/>
          <w:lang w:val="en-US" w:eastAsia="en-US"/>
        </w:rPr>
        <w:t xml:space="preserve">space </w:t>
      </w:r>
      <w:r w:rsidR="00BD78E3">
        <w:rPr>
          <w:b w:val="0"/>
          <w:color w:val="0E101A"/>
          <w:sz w:val="24"/>
          <w:lang w:val="en-US" w:eastAsia="en-US"/>
        </w:rPr>
        <w:t>which simply predicts the existence of a relationship between mankind and the aliens</w:t>
      </w:r>
      <w:r w:rsidR="00332C5D">
        <w:rPr>
          <w:b w:val="0"/>
          <w:color w:val="0E101A"/>
          <w:sz w:val="24"/>
          <w:lang w:val="en-US" w:eastAsia="en-US"/>
        </w:rPr>
        <w:t>.</w:t>
      </w:r>
    </w:p>
    <w:p w:rsidR="00380DE8" w:rsidRPr="00380DE8" w:rsidRDefault="00380DE8" w:rsidP="007A6268">
      <w:pPr>
        <w:spacing w:line="480" w:lineRule="auto"/>
        <w:ind w:firstLine="720"/>
        <w:jc w:val="both"/>
        <w:rPr>
          <w:b w:val="0"/>
          <w:color w:val="0E101A"/>
          <w:sz w:val="24"/>
          <w:lang w:val="en-US" w:eastAsia="en-US"/>
        </w:rPr>
      </w:pPr>
      <w:r w:rsidRPr="00380DE8">
        <w:rPr>
          <w:b w:val="0"/>
          <w:color w:val="0E101A"/>
          <w:sz w:val="24"/>
          <w:lang w:val="en-US" w:eastAsia="en-US"/>
        </w:rPr>
        <w:t>Multiple scientists of relevant experience and reverence attribute UFO encounters o misperception of meteorological or celestial phenomena. The universe is an agglomeration of different objects including comets, planets, and clouds which can be misperceived for alien spacecraft (</w:t>
      </w:r>
      <w:proofErr w:type="spellStart"/>
      <w:r w:rsidRPr="00380DE8">
        <w:rPr>
          <w:b w:val="0"/>
          <w:color w:val="0E101A"/>
          <w:sz w:val="24"/>
          <w:lang w:val="en-US" w:eastAsia="en-US"/>
        </w:rPr>
        <w:t>Belzer</w:t>
      </w:r>
      <w:proofErr w:type="spellEnd"/>
      <w:r w:rsidRPr="00380DE8">
        <w:rPr>
          <w:b w:val="0"/>
          <w:color w:val="0E101A"/>
          <w:sz w:val="24"/>
          <w:lang w:val="en-US" w:eastAsia="en-US"/>
        </w:rPr>
        <w:t xml:space="preserve">, Richard pg. 17). Even the most highly trained commercial airline and military </w:t>
      </w:r>
      <w:r w:rsidRPr="00380DE8">
        <w:rPr>
          <w:b w:val="0"/>
          <w:color w:val="0E101A"/>
          <w:sz w:val="24"/>
          <w:lang w:val="en-US" w:eastAsia="en-US"/>
        </w:rPr>
        <w:lastRenderedPageBreak/>
        <w:t>pilots have confused space phenomena for flying objects. The diversity of the universe is home to millions of bodies, some of which are unknown. The tendency to generalize few encounters with these objects may be a significant error, based on the premise the few meetings have not been critically studied to render such generalizations. Therefore, the UFO controversy theory is a construct of little evidence claiming that the object was alien, hence the need to interrogate and investigate the conspiracy theory under question.</w:t>
      </w:r>
    </w:p>
    <w:p w:rsidR="00380DE8" w:rsidRPr="00380DE8" w:rsidRDefault="00380DE8" w:rsidP="007A6268">
      <w:pPr>
        <w:spacing w:line="480" w:lineRule="auto"/>
        <w:ind w:firstLine="720"/>
        <w:jc w:val="both"/>
        <w:rPr>
          <w:b w:val="0"/>
          <w:color w:val="0E101A"/>
          <w:sz w:val="24"/>
          <w:lang w:val="en-US" w:eastAsia="en-US"/>
        </w:rPr>
      </w:pPr>
      <w:r w:rsidRPr="00380DE8">
        <w:rPr>
          <w:b w:val="0"/>
          <w:color w:val="0E101A"/>
          <w:sz w:val="24"/>
          <w:lang w:val="en-US" w:eastAsia="en-US"/>
        </w:rPr>
        <w:t>UFO encounters might have been mistaken for domestically launched rockets, weather balloons, celestial organ or flying wing craft. The conclusion which conceives these objects as extra-celestial may be unscientifically untaught. Yet, the proponents and supporters of this theory became angered, would later get the public ear. One of these proponents (Major Donald Keyhole) claimed that the earth had “</w:t>
      </w:r>
      <w:r w:rsidRPr="00380DE8">
        <w:rPr>
          <w:b w:val="0"/>
          <w:i/>
          <w:iCs/>
          <w:color w:val="0E101A"/>
          <w:sz w:val="24"/>
          <w:lang w:val="en-US" w:eastAsia="en-US"/>
        </w:rPr>
        <w:t>been under systematic close-range examination by living, intelligent observers from another planet</w:t>
      </w:r>
      <w:r w:rsidRPr="00380DE8">
        <w:rPr>
          <w:b w:val="0"/>
          <w:color w:val="0E101A"/>
          <w:sz w:val="24"/>
          <w:lang w:val="en-US" w:eastAsia="en-US"/>
        </w:rPr>
        <w:t>” (</w:t>
      </w:r>
      <w:proofErr w:type="spellStart"/>
      <w:r w:rsidRPr="00380DE8">
        <w:rPr>
          <w:b w:val="0"/>
          <w:color w:val="0E101A"/>
          <w:sz w:val="24"/>
          <w:lang w:val="en-US" w:eastAsia="en-US"/>
        </w:rPr>
        <w:t>Kloor</w:t>
      </w:r>
      <w:proofErr w:type="spellEnd"/>
      <w:r w:rsidRPr="00380DE8">
        <w:rPr>
          <w:b w:val="0"/>
          <w:color w:val="0E101A"/>
          <w:sz w:val="24"/>
          <w:lang w:val="en-US" w:eastAsia="en-US"/>
        </w:rPr>
        <w:t>, Keith pg. 52). The attention which this claim attained in the public domain excited its owner to establish a book in the quest to sell his ideology. The book sold more than half a million copies. In my conviction, the art of sensationalizing the concept of saucer-disk in the public domain might have been fuelled by such proponents that may have been triggered by personal interests such as the quests for economic gains. </w:t>
      </w:r>
    </w:p>
    <w:p w:rsidR="00380DE8" w:rsidRPr="00380DE8" w:rsidRDefault="00380DE8" w:rsidP="007A6268">
      <w:pPr>
        <w:spacing w:line="480" w:lineRule="auto"/>
        <w:ind w:firstLine="720"/>
        <w:jc w:val="both"/>
        <w:rPr>
          <w:b w:val="0"/>
          <w:color w:val="0E101A"/>
          <w:sz w:val="24"/>
          <w:lang w:val="en-US" w:eastAsia="en-US"/>
        </w:rPr>
      </w:pPr>
      <w:r w:rsidRPr="00380DE8">
        <w:rPr>
          <w:b w:val="0"/>
          <w:color w:val="0E101A"/>
          <w:sz w:val="24"/>
          <w:lang w:val="en-US" w:eastAsia="en-US"/>
        </w:rPr>
        <w:t xml:space="preserve">Until today, there is no feasible scientific prove that aliens have ever visited </w:t>
      </w:r>
      <w:r w:rsidR="0012227C">
        <w:rPr>
          <w:b w:val="0"/>
          <w:color w:val="0E101A"/>
          <w:sz w:val="24"/>
          <w:lang w:val="en-US" w:eastAsia="en-US"/>
        </w:rPr>
        <w:t>planet earth</w:t>
      </w:r>
      <w:r w:rsidRPr="00380DE8">
        <w:rPr>
          <w:b w:val="0"/>
          <w:color w:val="0E101A"/>
          <w:sz w:val="24"/>
          <w:lang w:val="en-US" w:eastAsia="en-US"/>
        </w:rPr>
        <w:t>.</w:t>
      </w:r>
      <w:r w:rsidR="00534BCD">
        <w:rPr>
          <w:b w:val="0"/>
          <w:color w:val="0E101A"/>
          <w:sz w:val="24"/>
          <w:lang w:val="en-US" w:eastAsia="en-US"/>
        </w:rPr>
        <w:t xml:space="preserve"> The universe constitutes of many organs </w:t>
      </w:r>
      <w:r w:rsidR="00DB43C5">
        <w:rPr>
          <w:b w:val="0"/>
          <w:color w:val="0E101A"/>
          <w:sz w:val="24"/>
          <w:lang w:val="en-US" w:eastAsia="en-US"/>
        </w:rPr>
        <w:t>barely the human eye</w:t>
      </w:r>
      <w:r w:rsidR="008A2B43">
        <w:rPr>
          <w:b w:val="0"/>
          <w:color w:val="0E101A"/>
          <w:sz w:val="24"/>
          <w:lang w:val="en-US" w:eastAsia="en-US"/>
        </w:rPr>
        <w:t xml:space="preserve"> can capture in some occasions.</w:t>
      </w:r>
      <w:r w:rsidRPr="00380DE8">
        <w:rPr>
          <w:b w:val="0"/>
          <w:color w:val="0E101A"/>
          <w:sz w:val="24"/>
          <w:lang w:val="en-US" w:eastAsia="en-US"/>
        </w:rPr>
        <w:t xml:space="preserve"> </w:t>
      </w:r>
      <w:bookmarkStart w:id="0" w:name="_GoBack"/>
      <w:bookmarkEnd w:id="0"/>
      <w:r w:rsidRPr="00380DE8">
        <w:rPr>
          <w:b w:val="0"/>
          <w:color w:val="0E101A"/>
          <w:sz w:val="24"/>
          <w:lang w:val="en-US" w:eastAsia="en-US"/>
        </w:rPr>
        <w:t>The UFO sightings are meteors, balloons, aircraft, satellites observed while the sun is glistening off of them. The evolution of science and technology has conceived new military technology and sinister-looking crafts in the United States and beyond. Whereas these technical innovations are subject to tests, they may be perceived as alien objects while in that process. </w:t>
      </w:r>
    </w:p>
    <w:p w:rsidR="00380DE8" w:rsidRPr="00A9098B" w:rsidRDefault="00380DE8" w:rsidP="007A6268">
      <w:pPr>
        <w:spacing w:line="480" w:lineRule="auto"/>
        <w:ind w:firstLine="720"/>
        <w:jc w:val="center"/>
        <w:rPr>
          <w:color w:val="0E101A"/>
          <w:sz w:val="24"/>
          <w:lang w:val="en-US" w:eastAsia="en-US"/>
        </w:rPr>
      </w:pPr>
      <w:r w:rsidRPr="00A9098B">
        <w:rPr>
          <w:color w:val="0E101A"/>
          <w:sz w:val="24"/>
          <w:lang w:val="en-US" w:eastAsia="en-US"/>
        </w:rPr>
        <w:lastRenderedPageBreak/>
        <w:t>Conclusion</w:t>
      </w:r>
    </w:p>
    <w:p w:rsidR="00380DE8" w:rsidRPr="00380DE8" w:rsidRDefault="00380DE8" w:rsidP="007A6268">
      <w:pPr>
        <w:spacing w:line="480" w:lineRule="auto"/>
        <w:ind w:firstLine="720"/>
        <w:jc w:val="both"/>
        <w:rPr>
          <w:b w:val="0"/>
          <w:color w:val="0E101A"/>
          <w:sz w:val="24"/>
          <w:lang w:val="en-US" w:eastAsia="en-US"/>
        </w:rPr>
      </w:pPr>
      <w:r w:rsidRPr="00380DE8">
        <w:rPr>
          <w:b w:val="0"/>
          <w:color w:val="0E101A"/>
          <w:sz w:val="24"/>
          <w:lang w:val="en-US" w:eastAsia="en-US"/>
        </w:rPr>
        <w:t>In conclusion, the UFOs Conspiracy theory was conceived in 1947 and shared by multiple proponents. The UFO theory has sparked public imagination in its capacity, making people want to learn whether transactions exist between the earth’s governments and space aliens. However, as maintained above, UFO conspiracy is founded on speculations, lacking scientific evidence. The number of contacts with UFOs and the available data cannot be depended upon to draw correct judgments concerning their existence. Besides, human eye errors and misperceptions can easily conceive celestial objects such as meteors, space crafts, planes, and aliens.</w:t>
      </w:r>
    </w:p>
    <w:p w:rsidR="00041FF8" w:rsidRPr="00B0300B" w:rsidRDefault="00391CDF" w:rsidP="007A6268">
      <w:pPr>
        <w:spacing w:line="480" w:lineRule="auto"/>
        <w:ind w:firstLine="720"/>
        <w:jc w:val="both"/>
        <w:rPr>
          <w:b w:val="0"/>
          <w:sz w:val="24"/>
        </w:rPr>
      </w:pPr>
      <w:r w:rsidRPr="00B0300B">
        <w:rPr>
          <w:b w:val="0"/>
          <w:sz w:val="24"/>
        </w:rPr>
        <w:t xml:space="preserve"> </w:t>
      </w:r>
      <w:r w:rsidR="00D10466" w:rsidRPr="00B0300B">
        <w:rPr>
          <w:b w:val="0"/>
          <w:sz w:val="24"/>
        </w:rPr>
        <w:t xml:space="preserve">  </w:t>
      </w:r>
    </w:p>
    <w:p w:rsidR="003902DB" w:rsidRPr="00B0300B" w:rsidRDefault="003902DB" w:rsidP="007A6268">
      <w:pPr>
        <w:spacing w:line="480" w:lineRule="auto"/>
        <w:ind w:firstLine="720"/>
        <w:jc w:val="both"/>
        <w:rPr>
          <w:sz w:val="24"/>
        </w:rPr>
      </w:pPr>
    </w:p>
    <w:p w:rsidR="00F20B33" w:rsidRDefault="00F20B33" w:rsidP="004C4E1A">
      <w:pPr>
        <w:spacing w:line="480" w:lineRule="auto"/>
        <w:jc w:val="both"/>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5C2D70" w:rsidRDefault="005C2D70" w:rsidP="001710D5">
      <w:pPr>
        <w:spacing w:line="480" w:lineRule="auto"/>
        <w:jc w:val="center"/>
        <w:rPr>
          <w:sz w:val="24"/>
        </w:rPr>
      </w:pPr>
    </w:p>
    <w:p w:rsidR="00465C09" w:rsidRPr="00B0300B" w:rsidRDefault="00985F80" w:rsidP="001710D5">
      <w:pPr>
        <w:spacing w:line="480" w:lineRule="auto"/>
        <w:jc w:val="center"/>
        <w:rPr>
          <w:sz w:val="24"/>
        </w:rPr>
      </w:pPr>
      <w:r w:rsidRPr="00B0300B">
        <w:rPr>
          <w:sz w:val="24"/>
        </w:rPr>
        <w:t>Works Cited</w:t>
      </w:r>
    </w:p>
    <w:p w:rsidR="00465C09" w:rsidRPr="00B0300B" w:rsidRDefault="00465C09" w:rsidP="004C4E1A">
      <w:pPr>
        <w:spacing w:line="480" w:lineRule="auto"/>
        <w:jc w:val="both"/>
        <w:rPr>
          <w:b w:val="0"/>
          <w:sz w:val="24"/>
        </w:rPr>
      </w:pPr>
    </w:p>
    <w:p w:rsidR="00C22CE4" w:rsidRPr="00C22CE4" w:rsidRDefault="002C4135" w:rsidP="004C4E1A">
      <w:pPr>
        <w:spacing w:line="480" w:lineRule="auto"/>
        <w:ind w:left="720" w:hanging="720"/>
        <w:jc w:val="both"/>
        <w:rPr>
          <w:b w:val="0"/>
          <w:sz w:val="24"/>
          <w:lang w:val="en-US" w:eastAsia="en-US"/>
        </w:rPr>
      </w:pPr>
      <w:r w:rsidRPr="00B0300B">
        <w:rPr>
          <w:b w:val="0"/>
          <w:sz w:val="24"/>
          <w:lang w:val="en-US" w:eastAsia="en-US"/>
        </w:rPr>
        <w:t xml:space="preserve"> </w:t>
      </w:r>
      <w:proofErr w:type="spellStart"/>
      <w:r w:rsidR="00C22CE4" w:rsidRPr="00C22CE4">
        <w:rPr>
          <w:b w:val="0"/>
          <w:sz w:val="24"/>
          <w:lang w:val="en-US" w:eastAsia="en-US"/>
        </w:rPr>
        <w:t>Belzer</w:t>
      </w:r>
      <w:proofErr w:type="spellEnd"/>
      <w:r w:rsidR="00C22CE4" w:rsidRPr="00C22CE4">
        <w:rPr>
          <w:b w:val="0"/>
          <w:sz w:val="24"/>
          <w:lang w:val="en-US" w:eastAsia="en-US"/>
        </w:rPr>
        <w:t xml:space="preserve">, Richard. </w:t>
      </w:r>
      <w:r w:rsidR="00C22CE4" w:rsidRPr="00C22CE4">
        <w:rPr>
          <w:b w:val="0"/>
          <w:i/>
          <w:iCs/>
          <w:sz w:val="24"/>
          <w:lang w:val="en-US" w:eastAsia="en-US"/>
        </w:rPr>
        <w:t>UFOs, JFK, and Elvis: Conspiracies You Don't Have to be Crazy to Believe</w:t>
      </w:r>
      <w:r w:rsidR="00C108D6" w:rsidRPr="00B0300B">
        <w:rPr>
          <w:b w:val="0"/>
          <w:sz w:val="24"/>
          <w:lang w:val="en-US" w:eastAsia="en-US"/>
        </w:rPr>
        <w:t>. Ballantine Books, 2009: 2-34</w:t>
      </w:r>
    </w:p>
    <w:p w:rsidR="002C4135" w:rsidRPr="00B0300B" w:rsidRDefault="002C4135" w:rsidP="004C4E1A">
      <w:pPr>
        <w:spacing w:line="480" w:lineRule="auto"/>
        <w:jc w:val="both"/>
        <w:rPr>
          <w:b w:val="0"/>
          <w:sz w:val="24"/>
        </w:rPr>
      </w:pPr>
      <w:proofErr w:type="spellStart"/>
      <w:r w:rsidRPr="00B0300B">
        <w:rPr>
          <w:b w:val="0"/>
          <w:sz w:val="24"/>
        </w:rPr>
        <w:t>Keeley</w:t>
      </w:r>
      <w:proofErr w:type="spellEnd"/>
      <w:r w:rsidRPr="00B0300B">
        <w:rPr>
          <w:b w:val="0"/>
          <w:sz w:val="24"/>
        </w:rPr>
        <w:t xml:space="preserve">, Brian L. "Of conspiracy theories." </w:t>
      </w:r>
      <w:r w:rsidRPr="00B0300B">
        <w:rPr>
          <w:b w:val="0"/>
          <w:i/>
          <w:iCs/>
          <w:sz w:val="24"/>
        </w:rPr>
        <w:t>The Journal of Philosophy</w:t>
      </w:r>
      <w:r w:rsidRPr="00B0300B">
        <w:rPr>
          <w:b w:val="0"/>
          <w:sz w:val="24"/>
        </w:rPr>
        <w:t xml:space="preserve"> 96.3 (1999): 109-126.</w:t>
      </w:r>
    </w:p>
    <w:p w:rsidR="00371BF0" w:rsidRPr="00371BF0" w:rsidRDefault="002C4135" w:rsidP="004C4E1A">
      <w:pPr>
        <w:spacing w:line="480" w:lineRule="auto"/>
        <w:ind w:left="720" w:hanging="720"/>
        <w:jc w:val="both"/>
        <w:rPr>
          <w:b w:val="0"/>
          <w:sz w:val="24"/>
          <w:lang w:val="en-US" w:eastAsia="en-US"/>
        </w:rPr>
      </w:pPr>
      <w:r w:rsidRPr="00B0300B">
        <w:rPr>
          <w:b w:val="0"/>
          <w:sz w:val="24"/>
          <w:lang w:val="en-US" w:eastAsia="en-US"/>
        </w:rPr>
        <w:t xml:space="preserve"> </w:t>
      </w:r>
      <w:proofErr w:type="spellStart"/>
      <w:r w:rsidR="00371BF0" w:rsidRPr="00371BF0">
        <w:rPr>
          <w:b w:val="0"/>
          <w:sz w:val="24"/>
          <w:lang w:val="en-US" w:eastAsia="en-US"/>
        </w:rPr>
        <w:t>Kloor</w:t>
      </w:r>
      <w:proofErr w:type="spellEnd"/>
      <w:r w:rsidR="00371BF0" w:rsidRPr="00371BF0">
        <w:rPr>
          <w:b w:val="0"/>
          <w:sz w:val="24"/>
          <w:lang w:val="en-US" w:eastAsia="en-US"/>
        </w:rPr>
        <w:t xml:space="preserve">, Keith. "UFOs Won't Go Away." </w:t>
      </w:r>
      <w:r w:rsidR="00371BF0" w:rsidRPr="00371BF0">
        <w:rPr>
          <w:b w:val="0"/>
          <w:i/>
          <w:iCs/>
          <w:sz w:val="24"/>
          <w:lang w:val="en-US" w:eastAsia="en-US"/>
        </w:rPr>
        <w:t>Issues in Science and Technology</w:t>
      </w:r>
      <w:r w:rsidR="00371BF0" w:rsidRPr="00371BF0">
        <w:rPr>
          <w:b w:val="0"/>
          <w:sz w:val="24"/>
          <w:lang w:val="en-US" w:eastAsia="en-US"/>
        </w:rPr>
        <w:t xml:space="preserve"> 35.3 (2019): 49-56.</w:t>
      </w:r>
    </w:p>
    <w:p w:rsidR="00C22CE4" w:rsidRPr="00C22CE4" w:rsidRDefault="00C22CE4" w:rsidP="004C4E1A">
      <w:pPr>
        <w:spacing w:line="480" w:lineRule="auto"/>
        <w:ind w:left="720" w:hanging="720"/>
        <w:jc w:val="both"/>
        <w:rPr>
          <w:b w:val="0"/>
          <w:sz w:val="24"/>
          <w:lang w:val="en-US" w:eastAsia="en-US"/>
        </w:rPr>
      </w:pPr>
      <w:r w:rsidRPr="00C22CE4">
        <w:rPr>
          <w:b w:val="0"/>
          <w:sz w:val="24"/>
          <w:lang w:val="en-US" w:eastAsia="en-US"/>
        </w:rPr>
        <w:t xml:space="preserve">Maccabee, Bruce. </w:t>
      </w:r>
      <w:r w:rsidRPr="00C22CE4">
        <w:rPr>
          <w:b w:val="0"/>
          <w:i/>
          <w:iCs/>
          <w:sz w:val="24"/>
          <w:lang w:val="en-US" w:eastAsia="en-US"/>
        </w:rPr>
        <w:t>UFO FBI Connection: The Secret History of the Government's Cover-up</w:t>
      </w:r>
      <w:r w:rsidRPr="00C22CE4">
        <w:rPr>
          <w:b w:val="0"/>
          <w:sz w:val="24"/>
          <w:lang w:val="en-US" w:eastAsia="en-US"/>
        </w:rPr>
        <w:t>. University of Hawaii Press, 2000</w:t>
      </w:r>
      <w:r w:rsidR="00186F25" w:rsidRPr="00B0300B">
        <w:rPr>
          <w:b w:val="0"/>
          <w:sz w:val="24"/>
          <w:lang w:val="en-US" w:eastAsia="en-US"/>
        </w:rPr>
        <w:t>:4-14</w:t>
      </w:r>
      <w:r w:rsidRPr="00C22CE4">
        <w:rPr>
          <w:b w:val="0"/>
          <w:sz w:val="24"/>
          <w:lang w:val="en-US" w:eastAsia="en-US"/>
        </w:rPr>
        <w:t>.</w:t>
      </w:r>
    </w:p>
    <w:p w:rsidR="00B37BFE" w:rsidRPr="00B0300B" w:rsidRDefault="00B37BFE" w:rsidP="004C4E1A">
      <w:pPr>
        <w:spacing w:line="480" w:lineRule="auto"/>
        <w:jc w:val="both"/>
        <w:rPr>
          <w:b w:val="0"/>
          <w:sz w:val="24"/>
        </w:rPr>
      </w:pPr>
    </w:p>
    <w:p w:rsidR="00B37BFE" w:rsidRPr="00B0300B" w:rsidRDefault="00B37BFE" w:rsidP="004C4E1A">
      <w:pPr>
        <w:spacing w:line="480" w:lineRule="auto"/>
        <w:jc w:val="both"/>
        <w:rPr>
          <w:b w:val="0"/>
          <w:sz w:val="24"/>
        </w:rPr>
      </w:pPr>
    </w:p>
    <w:p w:rsidR="00B37BFE" w:rsidRPr="00B0300B" w:rsidRDefault="00B37BFE" w:rsidP="004C4E1A">
      <w:pPr>
        <w:spacing w:line="480" w:lineRule="auto"/>
        <w:jc w:val="both"/>
        <w:rPr>
          <w:b w:val="0"/>
          <w:sz w:val="24"/>
        </w:rPr>
      </w:pPr>
    </w:p>
    <w:p w:rsidR="00B37BFE" w:rsidRPr="00B0300B" w:rsidRDefault="00B37BFE" w:rsidP="004C4E1A">
      <w:pPr>
        <w:spacing w:line="480" w:lineRule="auto"/>
        <w:jc w:val="both"/>
        <w:rPr>
          <w:b w:val="0"/>
          <w:sz w:val="24"/>
        </w:rPr>
      </w:pPr>
    </w:p>
    <w:p w:rsidR="00B37BFE" w:rsidRPr="00B0300B" w:rsidRDefault="00B37BFE" w:rsidP="004C4E1A">
      <w:pPr>
        <w:spacing w:line="480" w:lineRule="auto"/>
        <w:jc w:val="both"/>
        <w:rPr>
          <w:b w:val="0"/>
          <w:sz w:val="24"/>
        </w:rPr>
      </w:pPr>
    </w:p>
    <w:p w:rsidR="00B37BFE" w:rsidRPr="00B0300B" w:rsidRDefault="00B37BFE" w:rsidP="004C4E1A">
      <w:pPr>
        <w:spacing w:line="480" w:lineRule="auto"/>
        <w:jc w:val="both"/>
        <w:rPr>
          <w:b w:val="0"/>
          <w:sz w:val="24"/>
        </w:rPr>
      </w:pPr>
    </w:p>
    <w:p w:rsidR="00B37BFE" w:rsidRPr="00B0300B" w:rsidRDefault="00B37BFE" w:rsidP="004C4E1A">
      <w:pPr>
        <w:spacing w:line="480" w:lineRule="auto"/>
        <w:jc w:val="both"/>
        <w:rPr>
          <w:b w:val="0"/>
          <w:sz w:val="24"/>
        </w:rPr>
      </w:pPr>
    </w:p>
    <w:p w:rsidR="00B37BFE" w:rsidRPr="00B0300B" w:rsidRDefault="00B37BFE" w:rsidP="004C4E1A">
      <w:pPr>
        <w:spacing w:line="480" w:lineRule="auto"/>
        <w:jc w:val="both"/>
        <w:rPr>
          <w:b w:val="0"/>
          <w:sz w:val="24"/>
        </w:rPr>
      </w:pPr>
    </w:p>
    <w:p w:rsidR="00CE3F77" w:rsidRPr="00B0300B" w:rsidRDefault="00CE3F77" w:rsidP="004C4E1A">
      <w:pPr>
        <w:spacing w:line="480" w:lineRule="auto"/>
        <w:jc w:val="both"/>
        <w:rPr>
          <w:b w:val="0"/>
          <w:sz w:val="24"/>
        </w:rPr>
      </w:pPr>
    </w:p>
    <w:sectPr w:rsidR="00CE3F77" w:rsidRPr="00B0300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621" w:rsidRDefault="00287621" w:rsidP="00142E40">
      <w:r>
        <w:separator/>
      </w:r>
    </w:p>
  </w:endnote>
  <w:endnote w:type="continuationSeparator" w:id="0">
    <w:p w:rsidR="00287621" w:rsidRDefault="00287621" w:rsidP="00142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621" w:rsidRDefault="00287621" w:rsidP="00142E40">
      <w:r>
        <w:separator/>
      </w:r>
    </w:p>
  </w:footnote>
  <w:footnote w:type="continuationSeparator" w:id="0">
    <w:p w:rsidR="00287621" w:rsidRDefault="00287621" w:rsidP="00142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E40" w:rsidRPr="00142E40" w:rsidRDefault="00142E40" w:rsidP="00142E40">
    <w:pPr>
      <w:pStyle w:val="Header"/>
      <w:spacing w:line="480" w:lineRule="auto"/>
      <w:jc w:val="right"/>
      <w:rPr>
        <w:b w:val="0"/>
        <w:sz w:val="24"/>
      </w:rPr>
    </w:pPr>
    <w:r w:rsidRPr="00142E40">
      <w:rPr>
        <w:b w:val="0"/>
        <w:sz w:val="24"/>
      </w:rPr>
      <w:t xml:space="preserve">Surname </w:t>
    </w:r>
    <w:sdt>
      <w:sdtPr>
        <w:rPr>
          <w:b w:val="0"/>
          <w:sz w:val="24"/>
        </w:rPr>
        <w:id w:val="1308756316"/>
        <w:docPartObj>
          <w:docPartGallery w:val="Page Numbers (Top of Page)"/>
          <w:docPartUnique/>
        </w:docPartObj>
      </w:sdtPr>
      <w:sdtEndPr>
        <w:rPr>
          <w:noProof/>
        </w:rPr>
      </w:sdtEndPr>
      <w:sdtContent>
        <w:r w:rsidRPr="00142E40">
          <w:rPr>
            <w:b w:val="0"/>
            <w:sz w:val="24"/>
          </w:rPr>
          <w:fldChar w:fldCharType="begin"/>
        </w:r>
        <w:r w:rsidRPr="00142E40">
          <w:rPr>
            <w:b w:val="0"/>
            <w:sz w:val="24"/>
          </w:rPr>
          <w:instrText xml:space="preserve"> PAGE   \* MERGEFORMAT </w:instrText>
        </w:r>
        <w:r w:rsidRPr="00142E40">
          <w:rPr>
            <w:b w:val="0"/>
            <w:sz w:val="24"/>
          </w:rPr>
          <w:fldChar w:fldCharType="separate"/>
        </w:r>
        <w:r w:rsidR="008A2B43">
          <w:rPr>
            <w:b w:val="0"/>
            <w:noProof/>
            <w:sz w:val="24"/>
          </w:rPr>
          <w:t>5</w:t>
        </w:r>
        <w:r w:rsidRPr="00142E40">
          <w:rPr>
            <w:b w:val="0"/>
            <w:noProof/>
            <w:sz w:val="24"/>
          </w:rPr>
          <w:fldChar w:fldCharType="end"/>
        </w:r>
      </w:sdtContent>
    </w:sdt>
  </w:p>
  <w:p w:rsidR="00142E40" w:rsidRDefault="00142E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D5E9E"/>
    <w:multiLevelType w:val="hybridMultilevel"/>
    <w:tmpl w:val="7D129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9F5EDB"/>
    <w:multiLevelType w:val="hybridMultilevel"/>
    <w:tmpl w:val="8FF2C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A67CCD"/>
    <w:multiLevelType w:val="hybridMultilevel"/>
    <w:tmpl w:val="35BCC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AD039F"/>
    <w:multiLevelType w:val="hybridMultilevel"/>
    <w:tmpl w:val="132E5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3DB"/>
    <w:rsid w:val="00014DDF"/>
    <w:rsid w:val="000272F8"/>
    <w:rsid w:val="0002734F"/>
    <w:rsid w:val="00037CD9"/>
    <w:rsid w:val="00041FF8"/>
    <w:rsid w:val="00042D96"/>
    <w:rsid w:val="00050887"/>
    <w:rsid w:val="00055B58"/>
    <w:rsid w:val="00061B89"/>
    <w:rsid w:val="000626E8"/>
    <w:rsid w:val="0006272F"/>
    <w:rsid w:val="00067DCD"/>
    <w:rsid w:val="00085F93"/>
    <w:rsid w:val="00086163"/>
    <w:rsid w:val="0009365E"/>
    <w:rsid w:val="000A19A0"/>
    <w:rsid w:val="000B071B"/>
    <w:rsid w:val="000B3317"/>
    <w:rsid w:val="000C05A7"/>
    <w:rsid w:val="000C085B"/>
    <w:rsid w:val="000C431F"/>
    <w:rsid w:val="000E35E7"/>
    <w:rsid w:val="000E43A6"/>
    <w:rsid w:val="000F5594"/>
    <w:rsid w:val="00104659"/>
    <w:rsid w:val="00110B4C"/>
    <w:rsid w:val="00114CCC"/>
    <w:rsid w:val="0012227C"/>
    <w:rsid w:val="00131A71"/>
    <w:rsid w:val="00133295"/>
    <w:rsid w:val="00136954"/>
    <w:rsid w:val="0013731F"/>
    <w:rsid w:val="00142E40"/>
    <w:rsid w:val="0014328B"/>
    <w:rsid w:val="001449B1"/>
    <w:rsid w:val="00155B7C"/>
    <w:rsid w:val="00156340"/>
    <w:rsid w:val="0015709F"/>
    <w:rsid w:val="001664C5"/>
    <w:rsid w:val="001671F4"/>
    <w:rsid w:val="001710D5"/>
    <w:rsid w:val="00182DBF"/>
    <w:rsid w:val="001859D3"/>
    <w:rsid w:val="00186F25"/>
    <w:rsid w:val="00195BEA"/>
    <w:rsid w:val="001971DD"/>
    <w:rsid w:val="001A04B8"/>
    <w:rsid w:val="001A24B4"/>
    <w:rsid w:val="001A5495"/>
    <w:rsid w:val="001A7B79"/>
    <w:rsid w:val="001B0FDF"/>
    <w:rsid w:val="001B1B13"/>
    <w:rsid w:val="001B5185"/>
    <w:rsid w:val="001B594D"/>
    <w:rsid w:val="001B5C53"/>
    <w:rsid w:val="001C1599"/>
    <w:rsid w:val="001C2739"/>
    <w:rsid w:val="001D3855"/>
    <w:rsid w:val="001E3945"/>
    <w:rsid w:val="001E4A4A"/>
    <w:rsid w:val="001F207A"/>
    <w:rsid w:val="001F58E3"/>
    <w:rsid w:val="0022332D"/>
    <w:rsid w:val="00232C16"/>
    <w:rsid w:val="0023455E"/>
    <w:rsid w:val="002379F6"/>
    <w:rsid w:val="0024060D"/>
    <w:rsid w:val="00247790"/>
    <w:rsid w:val="00254CEE"/>
    <w:rsid w:val="00257093"/>
    <w:rsid w:val="002712CD"/>
    <w:rsid w:val="00273507"/>
    <w:rsid w:val="00275A2E"/>
    <w:rsid w:val="002802A5"/>
    <w:rsid w:val="00285A08"/>
    <w:rsid w:val="00287621"/>
    <w:rsid w:val="00291CF9"/>
    <w:rsid w:val="00292691"/>
    <w:rsid w:val="002926CA"/>
    <w:rsid w:val="00295100"/>
    <w:rsid w:val="002A6E91"/>
    <w:rsid w:val="002B3597"/>
    <w:rsid w:val="002B5F29"/>
    <w:rsid w:val="002B6114"/>
    <w:rsid w:val="002C4135"/>
    <w:rsid w:val="002C7FE8"/>
    <w:rsid w:val="002E4737"/>
    <w:rsid w:val="002E5C04"/>
    <w:rsid w:val="002E6C24"/>
    <w:rsid w:val="002F6469"/>
    <w:rsid w:val="00306D3C"/>
    <w:rsid w:val="00332C5D"/>
    <w:rsid w:val="00333350"/>
    <w:rsid w:val="00340D29"/>
    <w:rsid w:val="003419B2"/>
    <w:rsid w:val="00343C9F"/>
    <w:rsid w:val="00345DDE"/>
    <w:rsid w:val="00346A41"/>
    <w:rsid w:val="00366759"/>
    <w:rsid w:val="00371BF0"/>
    <w:rsid w:val="003762AC"/>
    <w:rsid w:val="00380DE8"/>
    <w:rsid w:val="003859FF"/>
    <w:rsid w:val="003866EB"/>
    <w:rsid w:val="00387933"/>
    <w:rsid w:val="003902DB"/>
    <w:rsid w:val="003904F9"/>
    <w:rsid w:val="00391CDF"/>
    <w:rsid w:val="003A135F"/>
    <w:rsid w:val="003A20CF"/>
    <w:rsid w:val="003B088C"/>
    <w:rsid w:val="003C610B"/>
    <w:rsid w:val="003D3B54"/>
    <w:rsid w:val="003D6EC6"/>
    <w:rsid w:val="003E791B"/>
    <w:rsid w:val="003F0702"/>
    <w:rsid w:val="0040173F"/>
    <w:rsid w:val="00425E34"/>
    <w:rsid w:val="004470DA"/>
    <w:rsid w:val="00465C09"/>
    <w:rsid w:val="00472A68"/>
    <w:rsid w:val="004847F5"/>
    <w:rsid w:val="00486EE2"/>
    <w:rsid w:val="00491E82"/>
    <w:rsid w:val="004A22BE"/>
    <w:rsid w:val="004A432E"/>
    <w:rsid w:val="004A5A8F"/>
    <w:rsid w:val="004B09B4"/>
    <w:rsid w:val="004B473F"/>
    <w:rsid w:val="004C4E1A"/>
    <w:rsid w:val="004D4781"/>
    <w:rsid w:val="004E7088"/>
    <w:rsid w:val="00500FA3"/>
    <w:rsid w:val="0052677D"/>
    <w:rsid w:val="00527DA3"/>
    <w:rsid w:val="00534BCD"/>
    <w:rsid w:val="00545870"/>
    <w:rsid w:val="00553D8B"/>
    <w:rsid w:val="005540AA"/>
    <w:rsid w:val="005550D0"/>
    <w:rsid w:val="00561825"/>
    <w:rsid w:val="00564A3A"/>
    <w:rsid w:val="00574689"/>
    <w:rsid w:val="00576FF5"/>
    <w:rsid w:val="0058644F"/>
    <w:rsid w:val="00586D26"/>
    <w:rsid w:val="00592FB1"/>
    <w:rsid w:val="00596E8F"/>
    <w:rsid w:val="005A0A09"/>
    <w:rsid w:val="005A3886"/>
    <w:rsid w:val="005C2D70"/>
    <w:rsid w:val="005C4393"/>
    <w:rsid w:val="005C6D8B"/>
    <w:rsid w:val="005D2312"/>
    <w:rsid w:val="005E0A6B"/>
    <w:rsid w:val="005E1DDE"/>
    <w:rsid w:val="005E5020"/>
    <w:rsid w:val="005F0C8C"/>
    <w:rsid w:val="005F56EA"/>
    <w:rsid w:val="005F5E50"/>
    <w:rsid w:val="005F6260"/>
    <w:rsid w:val="00600D73"/>
    <w:rsid w:val="00611744"/>
    <w:rsid w:val="00612506"/>
    <w:rsid w:val="00621255"/>
    <w:rsid w:val="0063112C"/>
    <w:rsid w:val="0063735B"/>
    <w:rsid w:val="00641F28"/>
    <w:rsid w:val="00644C26"/>
    <w:rsid w:val="00647DDA"/>
    <w:rsid w:val="00652387"/>
    <w:rsid w:val="0065708E"/>
    <w:rsid w:val="006576B8"/>
    <w:rsid w:val="00660679"/>
    <w:rsid w:val="0066390D"/>
    <w:rsid w:val="0067308F"/>
    <w:rsid w:val="006855F2"/>
    <w:rsid w:val="006959C9"/>
    <w:rsid w:val="006D2194"/>
    <w:rsid w:val="006D7AFF"/>
    <w:rsid w:val="006E2697"/>
    <w:rsid w:val="006E4924"/>
    <w:rsid w:val="006E6FCD"/>
    <w:rsid w:val="006E7771"/>
    <w:rsid w:val="006F5868"/>
    <w:rsid w:val="006F78CE"/>
    <w:rsid w:val="00707764"/>
    <w:rsid w:val="00711789"/>
    <w:rsid w:val="007221B3"/>
    <w:rsid w:val="007233F8"/>
    <w:rsid w:val="007300C1"/>
    <w:rsid w:val="007328B7"/>
    <w:rsid w:val="00733BDB"/>
    <w:rsid w:val="00741E18"/>
    <w:rsid w:val="00742D6E"/>
    <w:rsid w:val="00745A85"/>
    <w:rsid w:val="00745C92"/>
    <w:rsid w:val="00756D41"/>
    <w:rsid w:val="00763493"/>
    <w:rsid w:val="00763A7D"/>
    <w:rsid w:val="007647F4"/>
    <w:rsid w:val="0078634C"/>
    <w:rsid w:val="00786508"/>
    <w:rsid w:val="0079222E"/>
    <w:rsid w:val="007A6268"/>
    <w:rsid w:val="007B6983"/>
    <w:rsid w:val="007C1842"/>
    <w:rsid w:val="007C2A04"/>
    <w:rsid w:val="007D26CD"/>
    <w:rsid w:val="007E0C1A"/>
    <w:rsid w:val="007E1FFC"/>
    <w:rsid w:val="007F45FB"/>
    <w:rsid w:val="007F594F"/>
    <w:rsid w:val="007F7BC5"/>
    <w:rsid w:val="00801BDC"/>
    <w:rsid w:val="00816E4F"/>
    <w:rsid w:val="00832151"/>
    <w:rsid w:val="0083305C"/>
    <w:rsid w:val="00836718"/>
    <w:rsid w:val="008416B4"/>
    <w:rsid w:val="008420F3"/>
    <w:rsid w:val="00845031"/>
    <w:rsid w:val="008470AF"/>
    <w:rsid w:val="0085005D"/>
    <w:rsid w:val="00857AAA"/>
    <w:rsid w:val="00857E6D"/>
    <w:rsid w:val="008658CC"/>
    <w:rsid w:val="00866DD2"/>
    <w:rsid w:val="00867872"/>
    <w:rsid w:val="00881231"/>
    <w:rsid w:val="00882A6B"/>
    <w:rsid w:val="00884EB2"/>
    <w:rsid w:val="00890569"/>
    <w:rsid w:val="008A2B43"/>
    <w:rsid w:val="008A3719"/>
    <w:rsid w:val="008C00CE"/>
    <w:rsid w:val="008C43E7"/>
    <w:rsid w:val="008E7D0F"/>
    <w:rsid w:val="008F101B"/>
    <w:rsid w:val="008F4451"/>
    <w:rsid w:val="00903BE0"/>
    <w:rsid w:val="00905F29"/>
    <w:rsid w:val="00907239"/>
    <w:rsid w:val="0092539A"/>
    <w:rsid w:val="00931ED7"/>
    <w:rsid w:val="00934670"/>
    <w:rsid w:val="009557B2"/>
    <w:rsid w:val="0095616B"/>
    <w:rsid w:val="00961FD3"/>
    <w:rsid w:val="00963FB5"/>
    <w:rsid w:val="00966B84"/>
    <w:rsid w:val="0097028E"/>
    <w:rsid w:val="009738E2"/>
    <w:rsid w:val="00980314"/>
    <w:rsid w:val="00983573"/>
    <w:rsid w:val="00983AD0"/>
    <w:rsid w:val="00985F80"/>
    <w:rsid w:val="00991173"/>
    <w:rsid w:val="00991E54"/>
    <w:rsid w:val="0099384E"/>
    <w:rsid w:val="009B06AB"/>
    <w:rsid w:val="009C582B"/>
    <w:rsid w:val="009E423A"/>
    <w:rsid w:val="009E515B"/>
    <w:rsid w:val="00A0009A"/>
    <w:rsid w:val="00A13A64"/>
    <w:rsid w:val="00A24A88"/>
    <w:rsid w:val="00A24B74"/>
    <w:rsid w:val="00A315ED"/>
    <w:rsid w:val="00A34B36"/>
    <w:rsid w:val="00A34CE8"/>
    <w:rsid w:val="00A4608D"/>
    <w:rsid w:val="00A51041"/>
    <w:rsid w:val="00A56A83"/>
    <w:rsid w:val="00A60FEE"/>
    <w:rsid w:val="00A657D5"/>
    <w:rsid w:val="00A9098B"/>
    <w:rsid w:val="00AA2520"/>
    <w:rsid w:val="00AA35AB"/>
    <w:rsid w:val="00AA6BEE"/>
    <w:rsid w:val="00AC1B5C"/>
    <w:rsid w:val="00AC723A"/>
    <w:rsid w:val="00AC7857"/>
    <w:rsid w:val="00AD3E8F"/>
    <w:rsid w:val="00AD50F9"/>
    <w:rsid w:val="00AE196B"/>
    <w:rsid w:val="00AE2FD3"/>
    <w:rsid w:val="00AE4E3F"/>
    <w:rsid w:val="00B00874"/>
    <w:rsid w:val="00B02AA0"/>
    <w:rsid w:val="00B0300B"/>
    <w:rsid w:val="00B132E8"/>
    <w:rsid w:val="00B16F54"/>
    <w:rsid w:val="00B21874"/>
    <w:rsid w:val="00B334D6"/>
    <w:rsid w:val="00B3701E"/>
    <w:rsid w:val="00B37169"/>
    <w:rsid w:val="00B37BFE"/>
    <w:rsid w:val="00B40D86"/>
    <w:rsid w:val="00B41634"/>
    <w:rsid w:val="00B46A2C"/>
    <w:rsid w:val="00B548A4"/>
    <w:rsid w:val="00B55738"/>
    <w:rsid w:val="00B5599B"/>
    <w:rsid w:val="00B66B97"/>
    <w:rsid w:val="00B861DC"/>
    <w:rsid w:val="00B962BD"/>
    <w:rsid w:val="00B965CC"/>
    <w:rsid w:val="00BA2F4A"/>
    <w:rsid w:val="00BB1A18"/>
    <w:rsid w:val="00BB3B00"/>
    <w:rsid w:val="00BC0320"/>
    <w:rsid w:val="00BC5EBA"/>
    <w:rsid w:val="00BD1405"/>
    <w:rsid w:val="00BD1A2B"/>
    <w:rsid w:val="00BD2FF9"/>
    <w:rsid w:val="00BD37E0"/>
    <w:rsid w:val="00BD78E3"/>
    <w:rsid w:val="00BE722E"/>
    <w:rsid w:val="00BF2056"/>
    <w:rsid w:val="00BF4537"/>
    <w:rsid w:val="00BF5F44"/>
    <w:rsid w:val="00C02AA6"/>
    <w:rsid w:val="00C02F45"/>
    <w:rsid w:val="00C044BC"/>
    <w:rsid w:val="00C07490"/>
    <w:rsid w:val="00C108D6"/>
    <w:rsid w:val="00C15BC4"/>
    <w:rsid w:val="00C20257"/>
    <w:rsid w:val="00C22B62"/>
    <w:rsid w:val="00C22CE4"/>
    <w:rsid w:val="00C268A9"/>
    <w:rsid w:val="00C3724C"/>
    <w:rsid w:val="00C376D6"/>
    <w:rsid w:val="00C407FD"/>
    <w:rsid w:val="00C43A21"/>
    <w:rsid w:val="00C5286D"/>
    <w:rsid w:val="00C532F8"/>
    <w:rsid w:val="00C66E02"/>
    <w:rsid w:val="00C70D03"/>
    <w:rsid w:val="00C71D0B"/>
    <w:rsid w:val="00C770F1"/>
    <w:rsid w:val="00C82974"/>
    <w:rsid w:val="00C86597"/>
    <w:rsid w:val="00CA27B3"/>
    <w:rsid w:val="00CA5D90"/>
    <w:rsid w:val="00CA7286"/>
    <w:rsid w:val="00CA7D64"/>
    <w:rsid w:val="00CB2B1B"/>
    <w:rsid w:val="00CB734E"/>
    <w:rsid w:val="00CC3AEA"/>
    <w:rsid w:val="00CE3F77"/>
    <w:rsid w:val="00CF22BC"/>
    <w:rsid w:val="00CF58D5"/>
    <w:rsid w:val="00CF6BC5"/>
    <w:rsid w:val="00CF6FFB"/>
    <w:rsid w:val="00CF7D1A"/>
    <w:rsid w:val="00D01A13"/>
    <w:rsid w:val="00D03127"/>
    <w:rsid w:val="00D038E9"/>
    <w:rsid w:val="00D10466"/>
    <w:rsid w:val="00D13262"/>
    <w:rsid w:val="00D2341D"/>
    <w:rsid w:val="00D36587"/>
    <w:rsid w:val="00D373E9"/>
    <w:rsid w:val="00D412A0"/>
    <w:rsid w:val="00D43224"/>
    <w:rsid w:val="00D4450D"/>
    <w:rsid w:val="00D44539"/>
    <w:rsid w:val="00D458A1"/>
    <w:rsid w:val="00D45E34"/>
    <w:rsid w:val="00D605DB"/>
    <w:rsid w:val="00D77EEF"/>
    <w:rsid w:val="00D80541"/>
    <w:rsid w:val="00D818ED"/>
    <w:rsid w:val="00D81F10"/>
    <w:rsid w:val="00D934A0"/>
    <w:rsid w:val="00D94B20"/>
    <w:rsid w:val="00D94C6A"/>
    <w:rsid w:val="00DB43C5"/>
    <w:rsid w:val="00DB6470"/>
    <w:rsid w:val="00DD4BFA"/>
    <w:rsid w:val="00DD5BE9"/>
    <w:rsid w:val="00DE04A6"/>
    <w:rsid w:val="00DE1275"/>
    <w:rsid w:val="00DE6D29"/>
    <w:rsid w:val="00E0126B"/>
    <w:rsid w:val="00E02930"/>
    <w:rsid w:val="00E04CFB"/>
    <w:rsid w:val="00E04E41"/>
    <w:rsid w:val="00E07FCF"/>
    <w:rsid w:val="00E22DE5"/>
    <w:rsid w:val="00E27D73"/>
    <w:rsid w:val="00E3215D"/>
    <w:rsid w:val="00E34F23"/>
    <w:rsid w:val="00E36230"/>
    <w:rsid w:val="00E42350"/>
    <w:rsid w:val="00E51FC9"/>
    <w:rsid w:val="00E53A9C"/>
    <w:rsid w:val="00E53AC7"/>
    <w:rsid w:val="00E56E28"/>
    <w:rsid w:val="00E65115"/>
    <w:rsid w:val="00E67F0D"/>
    <w:rsid w:val="00E70F7C"/>
    <w:rsid w:val="00E733DB"/>
    <w:rsid w:val="00E83F4F"/>
    <w:rsid w:val="00EA1904"/>
    <w:rsid w:val="00EA4076"/>
    <w:rsid w:val="00EB4E5D"/>
    <w:rsid w:val="00EF0C9F"/>
    <w:rsid w:val="00F030D2"/>
    <w:rsid w:val="00F03768"/>
    <w:rsid w:val="00F077A4"/>
    <w:rsid w:val="00F10DF9"/>
    <w:rsid w:val="00F16D1F"/>
    <w:rsid w:val="00F20B33"/>
    <w:rsid w:val="00F23548"/>
    <w:rsid w:val="00F32EBD"/>
    <w:rsid w:val="00F3793F"/>
    <w:rsid w:val="00F448C8"/>
    <w:rsid w:val="00F532DE"/>
    <w:rsid w:val="00F53543"/>
    <w:rsid w:val="00F67D5A"/>
    <w:rsid w:val="00F740AB"/>
    <w:rsid w:val="00F770E6"/>
    <w:rsid w:val="00F82305"/>
    <w:rsid w:val="00F83826"/>
    <w:rsid w:val="00F8685C"/>
    <w:rsid w:val="00F90173"/>
    <w:rsid w:val="00FA4F95"/>
    <w:rsid w:val="00FA77C3"/>
    <w:rsid w:val="00FB0DF1"/>
    <w:rsid w:val="00FB2959"/>
    <w:rsid w:val="00FC72EC"/>
    <w:rsid w:val="00FC7C93"/>
    <w:rsid w:val="00FD3417"/>
    <w:rsid w:val="00FE279C"/>
    <w:rsid w:val="00FE47EB"/>
    <w:rsid w:val="00FE5CE8"/>
    <w:rsid w:val="00FF51B8"/>
    <w:rsid w:val="00FF5FBB"/>
    <w:rsid w:val="00FF6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6AB"/>
    <w:pPr>
      <w:spacing w:after="0" w:line="240" w:lineRule="auto"/>
    </w:pPr>
    <w:rPr>
      <w:rFonts w:ascii="Times New Roman" w:hAnsi="Times New Roman" w:cs="Times New Roman"/>
      <w:b/>
      <w:sz w:val="32"/>
      <w:szCs w:val="24"/>
      <w:lang w:val="en-GB" w:eastAsia="en-GB"/>
    </w:rPr>
  </w:style>
  <w:style w:type="paragraph" w:styleId="Heading1">
    <w:name w:val="heading 1"/>
    <w:basedOn w:val="Normal"/>
    <w:next w:val="Normal"/>
    <w:link w:val="Heading1Char"/>
    <w:autoRedefine/>
    <w:uiPriority w:val="9"/>
    <w:qFormat/>
    <w:rsid w:val="009B06AB"/>
    <w:pPr>
      <w:keepNext/>
      <w:keepLines/>
      <w:spacing w:before="480"/>
      <w:outlineLvl w:val="0"/>
    </w:pPr>
    <w:rPr>
      <w:rFonts w:eastAsiaTheme="majorEastAsia" w:cstheme="majorBidi"/>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6AB"/>
    <w:rPr>
      <w:rFonts w:ascii="Times New Roman" w:eastAsiaTheme="majorEastAsia" w:hAnsi="Times New Roman" w:cstheme="majorBidi"/>
      <w:b/>
      <w:bCs/>
      <w:sz w:val="32"/>
      <w:szCs w:val="28"/>
      <w:lang w:val="en-GB" w:eastAsia="en-GB"/>
    </w:rPr>
  </w:style>
  <w:style w:type="paragraph" w:styleId="ListParagraph">
    <w:name w:val="List Paragraph"/>
    <w:basedOn w:val="Normal"/>
    <w:uiPriority w:val="34"/>
    <w:qFormat/>
    <w:rsid w:val="00CE3F77"/>
    <w:pPr>
      <w:ind w:left="720"/>
      <w:contextualSpacing/>
    </w:pPr>
  </w:style>
  <w:style w:type="paragraph" w:styleId="NormalWeb">
    <w:name w:val="Normal (Web)"/>
    <w:basedOn w:val="Normal"/>
    <w:uiPriority w:val="99"/>
    <w:unhideWhenUsed/>
    <w:rsid w:val="00CF7D1A"/>
    <w:pPr>
      <w:spacing w:before="100" w:beforeAutospacing="1" w:after="100" w:afterAutospacing="1"/>
    </w:pPr>
    <w:rPr>
      <w:b w:val="0"/>
      <w:sz w:val="24"/>
      <w:lang w:val="en-US" w:eastAsia="en-US"/>
    </w:rPr>
  </w:style>
  <w:style w:type="character" w:styleId="Strong">
    <w:name w:val="Strong"/>
    <w:basedOn w:val="DefaultParagraphFont"/>
    <w:uiPriority w:val="22"/>
    <w:qFormat/>
    <w:rsid w:val="00CF7D1A"/>
    <w:rPr>
      <w:b/>
      <w:bCs/>
    </w:rPr>
  </w:style>
  <w:style w:type="character" w:customStyle="1" w:styleId="s1">
    <w:name w:val="s1"/>
    <w:basedOn w:val="DefaultParagraphFont"/>
    <w:rsid w:val="00CF7D1A"/>
  </w:style>
  <w:style w:type="paragraph" w:styleId="Header">
    <w:name w:val="header"/>
    <w:basedOn w:val="Normal"/>
    <w:link w:val="HeaderChar"/>
    <w:uiPriority w:val="99"/>
    <w:unhideWhenUsed/>
    <w:rsid w:val="00142E40"/>
    <w:pPr>
      <w:tabs>
        <w:tab w:val="center" w:pos="4680"/>
        <w:tab w:val="right" w:pos="9360"/>
      </w:tabs>
    </w:pPr>
  </w:style>
  <w:style w:type="character" w:customStyle="1" w:styleId="HeaderChar">
    <w:name w:val="Header Char"/>
    <w:basedOn w:val="DefaultParagraphFont"/>
    <w:link w:val="Header"/>
    <w:uiPriority w:val="99"/>
    <w:rsid w:val="00142E40"/>
    <w:rPr>
      <w:rFonts w:ascii="Times New Roman" w:hAnsi="Times New Roman" w:cs="Times New Roman"/>
      <w:b/>
      <w:sz w:val="32"/>
      <w:szCs w:val="24"/>
      <w:lang w:val="en-GB" w:eastAsia="en-GB"/>
    </w:rPr>
  </w:style>
  <w:style w:type="paragraph" w:styleId="Footer">
    <w:name w:val="footer"/>
    <w:basedOn w:val="Normal"/>
    <w:link w:val="FooterChar"/>
    <w:uiPriority w:val="99"/>
    <w:unhideWhenUsed/>
    <w:rsid w:val="00142E40"/>
    <w:pPr>
      <w:tabs>
        <w:tab w:val="center" w:pos="4680"/>
        <w:tab w:val="right" w:pos="9360"/>
      </w:tabs>
    </w:pPr>
  </w:style>
  <w:style w:type="character" w:customStyle="1" w:styleId="FooterChar">
    <w:name w:val="Footer Char"/>
    <w:basedOn w:val="DefaultParagraphFont"/>
    <w:link w:val="Footer"/>
    <w:uiPriority w:val="99"/>
    <w:rsid w:val="00142E40"/>
    <w:rPr>
      <w:rFonts w:ascii="Times New Roman" w:hAnsi="Times New Roman" w:cs="Times New Roman"/>
      <w:b/>
      <w:sz w:val="32"/>
      <w:szCs w:val="24"/>
      <w:lang w:val="en-GB" w:eastAsia="en-GB"/>
    </w:rPr>
  </w:style>
  <w:style w:type="character" w:styleId="Emphasis">
    <w:name w:val="Emphasis"/>
    <w:basedOn w:val="DefaultParagraphFont"/>
    <w:uiPriority w:val="20"/>
    <w:qFormat/>
    <w:rsid w:val="00380DE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6AB"/>
    <w:pPr>
      <w:spacing w:after="0" w:line="240" w:lineRule="auto"/>
    </w:pPr>
    <w:rPr>
      <w:rFonts w:ascii="Times New Roman" w:hAnsi="Times New Roman" w:cs="Times New Roman"/>
      <w:b/>
      <w:sz w:val="32"/>
      <w:szCs w:val="24"/>
      <w:lang w:val="en-GB" w:eastAsia="en-GB"/>
    </w:rPr>
  </w:style>
  <w:style w:type="paragraph" w:styleId="Heading1">
    <w:name w:val="heading 1"/>
    <w:basedOn w:val="Normal"/>
    <w:next w:val="Normal"/>
    <w:link w:val="Heading1Char"/>
    <w:autoRedefine/>
    <w:uiPriority w:val="9"/>
    <w:qFormat/>
    <w:rsid w:val="009B06AB"/>
    <w:pPr>
      <w:keepNext/>
      <w:keepLines/>
      <w:spacing w:before="480"/>
      <w:outlineLvl w:val="0"/>
    </w:pPr>
    <w:rPr>
      <w:rFonts w:eastAsiaTheme="majorEastAsia" w:cstheme="majorBidi"/>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6AB"/>
    <w:rPr>
      <w:rFonts w:ascii="Times New Roman" w:eastAsiaTheme="majorEastAsia" w:hAnsi="Times New Roman" w:cstheme="majorBidi"/>
      <w:b/>
      <w:bCs/>
      <w:sz w:val="32"/>
      <w:szCs w:val="28"/>
      <w:lang w:val="en-GB" w:eastAsia="en-GB"/>
    </w:rPr>
  </w:style>
  <w:style w:type="paragraph" w:styleId="ListParagraph">
    <w:name w:val="List Paragraph"/>
    <w:basedOn w:val="Normal"/>
    <w:uiPriority w:val="34"/>
    <w:qFormat/>
    <w:rsid w:val="00CE3F77"/>
    <w:pPr>
      <w:ind w:left="720"/>
      <w:contextualSpacing/>
    </w:pPr>
  </w:style>
  <w:style w:type="paragraph" w:styleId="NormalWeb">
    <w:name w:val="Normal (Web)"/>
    <w:basedOn w:val="Normal"/>
    <w:uiPriority w:val="99"/>
    <w:unhideWhenUsed/>
    <w:rsid w:val="00CF7D1A"/>
    <w:pPr>
      <w:spacing w:before="100" w:beforeAutospacing="1" w:after="100" w:afterAutospacing="1"/>
    </w:pPr>
    <w:rPr>
      <w:b w:val="0"/>
      <w:sz w:val="24"/>
      <w:lang w:val="en-US" w:eastAsia="en-US"/>
    </w:rPr>
  </w:style>
  <w:style w:type="character" w:styleId="Strong">
    <w:name w:val="Strong"/>
    <w:basedOn w:val="DefaultParagraphFont"/>
    <w:uiPriority w:val="22"/>
    <w:qFormat/>
    <w:rsid w:val="00CF7D1A"/>
    <w:rPr>
      <w:b/>
      <w:bCs/>
    </w:rPr>
  </w:style>
  <w:style w:type="character" w:customStyle="1" w:styleId="s1">
    <w:name w:val="s1"/>
    <w:basedOn w:val="DefaultParagraphFont"/>
    <w:rsid w:val="00CF7D1A"/>
  </w:style>
  <w:style w:type="paragraph" w:styleId="Header">
    <w:name w:val="header"/>
    <w:basedOn w:val="Normal"/>
    <w:link w:val="HeaderChar"/>
    <w:uiPriority w:val="99"/>
    <w:unhideWhenUsed/>
    <w:rsid w:val="00142E40"/>
    <w:pPr>
      <w:tabs>
        <w:tab w:val="center" w:pos="4680"/>
        <w:tab w:val="right" w:pos="9360"/>
      </w:tabs>
    </w:pPr>
  </w:style>
  <w:style w:type="character" w:customStyle="1" w:styleId="HeaderChar">
    <w:name w:val="Header Char"/>
    <w:basedOn w:val="DefaultParagraphFont"/>
    <w:link w:val="Header"/>
    <w:uiPriority w:val="99"/>
    <w:rsid w:val="00142E40"/>
    <w:rPr>
      <w:rFonts w:ascii="Times New Roman" w:hAnsi="Times New Roman" w:cs="Times New Roman"/>
      <w:b/>
      <w:sz w:val="32"/>
      <w:szCs w:val="24"/>
      <w:lang w:val="en-GB" w:eastAsia="en-GB"/>
    </w:rPr>
  </w:style>
  <w:style w:type="paragraph" w:styleId="Footer">
    <w:name w:val="footer"/>
    <w:basedOn w:val="Normal"/>
    <w:link w:val="FooterChar"/>
    <w:uiPriority w:val="99"/>
    <w:unhideWhenUsed/>
    <w:rsid w:val="00142E40"/>
    <w:pPr>
      <w:tabs>
        <w:tab w:val="center" w:pos="4680"/>
        <w:tab w:val="right" w:pos="9360"/>
      </w:tabs>
    </w:pPr>
  </w:style>
  <w:style w:type="character" w:customStyle="1" w:styleId="FooterChar">
    <w:name w:val="Footer Char"/>
    <w:basedOn w:val="DefaultParagraphFont"/>
    <w:link w:val="Footer"/>
    <w:uiPriority w:val="99"/>
    <w:rsid w:val="00142E40"/>
    <w:rPr>
      <w:rFonts w:ascii="Times New Roman" w:hAnsi="Times New Roman" w:cs="Times New Roman"/>
      <w:b/>
      <w:sz w:val="32"/>
      <w:szCs w:val="24"/>
      <w:lang w:val="en-GB" w:eastAsia="en-GB"/>
    </w:rPr>
  </w:style>
  <w:style w:type="character" w:styleId="Emphasis">
    <w:name w:val="Emphasis"/>
    <w:basedOn w:val="DefaultParagraphFont"/>
    <w:uiPriority w:val="20"/>
    <w:qFormat/>
    <w:rsid w:val="00380D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10124">
      <w:bodyDiv w:val="1"/>
      <w:marLeft w:val="0"/>
      <w:marRight w:val="0"/>
      <w:marTop w:val="0"/>
      <w:marBottom w:val="0"/>
      <w:divBdr>
        <w:top w:val="none" w:sz="0" w:space="0" w:color="auto"/>
        <w:left w:val="none" w:sz="0" w:space="0" w:color="auto"/>
        <w:bottom w:val="none" w:sz="0" w:space="0" w:color="auto"/>
        <w:right w:val="none" w:sz="0" w:space="0" w:color="auto"/>
      </w:divBdr>
      <w:divsChild>
        <w:div w:id="431165448">
          <w:marLeft w:val="0"/>
          <w:marRight w:val="0"/>
          <w:marTop w:val="0"/>
          <w:marBottom w:val="0"/>
          <w:divBdr>
            <w:top w:val="none" w:sz="0" w:space="0" w:color="auto"/>
            <w:left w:val="none" w:sz="0" w:space="0" w:color="auto"/>
            <w:bottom w:val="none" w:sz="0" w:space="0" w:color="auto"/>
            <w:right w:val="none" w:sz="0" w:space="0" w:color="auto"/>
          </w:divBdr>
        </w:div>
      </w:divsChild>
    </w:div>
    <w:div w:id="200288682">
      <w:bodyDiv w:val="1"/>
      <w:marLeft w:val="0"/>
      <w:marRight w:val="0"/>
      <w:marTop w:val="0"/>
      <w:marBottom w:val="0"/>
      <w:divBdr>
        <w:top w:val="none" w:sz="0" w:space="0" w:color="auto"/>
        <w:left w:val="none" w:sz="0" w:space="0" w:color="auto"/>
        <w:bottom w:val="none" w:sz="0" w:space="0" w:color="auto"/>
        <w:right w:val="none" w:sz="0" w:space="0" w:color="auto"/>
      </w:divBdr>
    </w:div>
    <w:div w:id="510993044">
      <w:bodyDiv w:val="1"/>
      <w:marLeft w:val="0"/>
      <w:marRight w:val="0"/>
      <w:marTop w:val="0"/>
      <w:marBottom w:val="0"/>
      <w:divBdr>
        <w:top w:val="none" w:sz="0" w:space="0" w:color="auto"/>
        <w:left w:val="none" w:sz="0" w:space="0" w:color="auto"/>
        <w:bottom w:val="none" w:sz="0" w:space="0" w:color="auto"/>
        <w:right w:val="none" w:sz="0" w:space="0" w:color="auto"/>
      </w:divBdr>
      <w:divsChild>
        <w:div w:id="89547900">
          <w:marLeft w:val="0"/>
          <w:marRight w:val="0"/>
          <w:marTop w:val="0"/>
          <w:marBottom w:val="0"/>
          <w:divBdr>
            <w:top w:val="none" w:sz="0" w:space="0" w:color="auto"/>
            <w:left w:val="none" w:sz="0" w:space="0" w:color="auto"/>
            <w:bottom w:val="none" w:sz="0" w:space="0" w:color="auto"/>
            <w:right w:val="none" w:sz="0" w:space="0" w:color="auto"/>
          </w:divBdr>
        </w:div>
      </w:divsChild>
    </w:div>
    <w:div w:id="742221872">
      <w:bodyDiv w:val="1"/>
      <w:marLeft w:val="0"/>
      <w:marRight w:val="0"/>
      <w:marTop w:val="0"/>
      <w:marBottom w:val="0"/>
      <w:divBdr>
        <w:top w:val="none" w:sz="0" w:space="0" w:color="auto"/>
        <w:left w:val="none" w:sz="0" w:space="0" w:color="auto"/>
        <w:bottom w:val="none" w:sz="0" w:space="0" w:color="auto"/>
        <w:right w:val="none" w:sz="0" w:space="0" w:color="auto"/>
      </w:divBdr>
      <w:divsChild>
        <w:div w:id="1493061061">
          <w:marLeft w:val="0"/>
          <w:marRight w:val="0"/>
          <w:marTop w:val="0"/>
          <w:marBottom w:val="0"/>
          <w:divBdr>
            <w:top w:val="none" w:sz="0" w:space="0" w:color="auto"/>
            <w:left w:val="none" w:sz="0" w:space="0" w:color="auto"/>
            <w:bottom w:val="none" w:sz="0" w:space="0" w:color="auto"/>
            <w:right w:val="none" w:sz="0" w:space="0" w:color="auto"/>
          </w:divBdr>
        </w:div>
      </w:divsChild>
    </w:div>
    <w:div w:id="1051152326">
      <w:bodyDiv w:val="1"/>
      <w:marLeft w:val="0"/>
      <w:marRight w:val="0"/>
      <w:marTop w:val="0"/>
      <w:marBottom w:val="0"/>
      <w:divBdr>
        <w:top w:val="none" w:sz="0" w:space="0" w:color="auto"/>
        <w:left w:val="none" w:sz="0" w:space="0" w:color="auto"/>
        <w:bottom w:val="none" w:sz="0" w:space="0" w:color="auto"/>
        <w:right w:val="none" w:sz="0" w:space="0" w:color="auto"/>
      </w:divBdr>
    </w:div>
    <w:div w:id="1441878239">
      <w:bodyDiv w:val="1"/>
      <w:marLeft w:val="0"/>
      <w:marRight w:val="0"/>
      <w:marTop w:val="0"/>
      <w:marBottom w:val="0"/>
      <w:divBdr>
        <w:top w:val="none" w:sz="0" w:space="0" w:color="auto"/>
        <w:left w:val="none" w:sz="0" w:space="0" w:color="auto"/>
        <w:bottom w:val="none" w:sz="0" w:space="0" w:color="auto"/>
        <w:right w:val="none" w:sz="0" w:space="0" w:color="auto"/>
      </w:divBdr>
      <w:divsChild>
        <w:div w:id="1099525390">
          <w:marLeft w:val="0"/>
          <w:marRight w:val="0"/>
          <w:marTop w:val="0"/>
          <w:marBottom w:val="0"/>
          <w:divBdr>
            <w:top w:val="none" w:sz="0" w:space="0" w:color="auto"/>
            <w:left w:val="none" w:sz="0" w:space="0" w:color="auto"/>
            <w:bottom w:val="none" w:sz="0" w:space="0" w:color="auto"/>
            <w:right w:val="none" w:sz="0" w:space="0" w:color="auto"/>
          </w:divBdr>
        </w:div>
      </w:divsChild>
    </w:div>
    <w:div w:id="1576206728">
      <w:bodyDiv w:val="1"/>
      <w:marLeft w:val="0"/>
      <w:marRight w:val="0"/>
      <w:marTop w:val="0"/>
      <w:marBottom w:val="0"/>
      <w:divBdr>
        <w:top w:val="none" w:sz="0" w:space="0" w:color="auto"/>
        <w:left w:val="none" w:sz="0" w:space="0" w:color="auto"/>
        <w:bottom w:val="none" w:sz="0" w:space="0" w:color="auto"/>
        <w:right w:val="none" w:sz="0" w:space="0" w:color="auto"/>
      </w:divBdr>
      <w:divsChild>
        <w:div w:id="1644042624">
          <w:marLeft w:val="0"/>
          <w:marRight w:val="0"/>
          <w:marTop w:val="0"/>
          <w:marBottom w:val="0"/>
          <w:divBdr>
            <w:top w:val="none" w:sz="0" w:space="0" w:color="auto"/>
            <w:left w:val="none" w:sz="0" w:space="0" w:color="auto"/>
            <w:bottom w:val="none" w:sz="0" w:space="0" w:color="auto"/>
            <w:right w:val="none" w:sz="0" w:space="0" w:color="auto"/>
          </w:divBdr>
        </w:div>
      </w:divsChild>
    </w:div>
    <w:div w:id="1681154775">
      <w:bodyDiv w:val="1"/>
      <w:marLeft w:val="0"/>
      <w:marRight w:val="0"/>
      <w:marTop w:val="0"/>
      <w:marBottom w:val="0"/>
      <w:divBdr>
        <w:top w:val="none" w:sz="0" w:space="0" w:color="auto"/>
        <w:left w:val="none" w:sz="0" w:space="0" w:color="auto"/>
        <w:bottom w:val="none" w:sz="0" w:space="0" w:color="auto"/>
        <w:right w:val="none" w:sz="0" w:space="0" w:color="auto"/>
      </w:divBdr>
      <w:divsChild>
        <w:div w:id="597443591">
          <w:marLeft w:val="0"/>
          <w:marRight w:val="0"/>
          <w:marTop w:val="0"/>
          <w:marBottom w:val="0"/>
          <w:divBdr>
            <w:top w:val="none" w:sz="0" w:space="0" w:color="auto"/>
            <w:left w:val="none" w:sz="0" w:space="0" w:color="auto"/>
            <w:bottom w:val="none" w:sz="0" w:space="0" w:color="auto"/>
            <w:right w:val="none" w:sz="0" w:space="0" w:color="auto"/>
          </w:divBdr>
        </w:div>
      </w:divsChild>
    </w:div>
    <w:div w:id="1795447256">
      <w:bodyDiv w:val="1"/>
      <w:marLeft w:val="0"/>
      <w:marRight w:val="0"/>
      <w:marTop w:val="0"/>
      <w:marBottom w:val="0"/>
      <w:divBdr>
        <w:top w:val="none" w:sz="0" w:space="0" w:color="auto"/>
        <w:left w:val="none" w:sz="0" w:space="0" w:color="auto"/>
        <w:bottom w:val="none" w:sz="0" w:space="0" w:color="auto"/>
        <w:right w:val="none" w:sz="0" w:space="0" w:color="auto"/>
      </w:divBdr>
      <w:divsChild>
        <w:div w:id="1813520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7</Pages>
  <Words>1535</Words>
  <Characters>8752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owenixgeff</dc:creator>
  <cp:keywords/>
  <dc:description/>
  <cp:lastModifiedBy>owenixgeff</cp:lastModifiedBy>
  <cp:revision>468</cp:revision>
  <dcterms:created xsi:type="dcterms:W3CDTF">2020-10-24T13:03:00Z</dcterms:created>
  <dcterms:modified xsi:type="dcterms:W3CDTF">2020-10-24T18:18:00Z</dcterms:modified>
</cp:coreProperties>
</file>